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2E5" w:rsidRDefault="009C4D31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齐天大圣碎片收集</w:t>
      </w:r>
    </w:p>
    <w:p w:rsidR="00AF42E5" w:rsidRDefault="009C4D3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设计目的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提升玩家的活跃度，提高积极性。</w:t>
      </w:r>
    </w:p>
    <w:p w:rsidR="00AF42E5" w:rsidRDefault="009C4D3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概述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每日捕获鱼类、参加翻牌活动、有概率掉落齐天大圣炮的碎片。玩家也可以选择直接购买碎片礼包。不同数量的碎片可以兑换美猴王炮倍不同的使用时间。兑换之后消耗碎片，玩家获得该道具。该火炮拥有火炮专属技能。</w:t>
      </w:r>
    </w:p>
    <w:p w:rsidR="00AF42E5" w:rsidRDefault="009C4D3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界面逻辑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635" cy="0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845D1" wp14:editId="4EBD635B">
            <wp:extent cx="5274310" cy="29921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E5" w:rsidRDefault="006C62A6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>
            <wp:extent cx="3118634" cy="1769533"/>
            <wp:effectExtent l="0" t="0" r="5715" b="2540"/>
            <wp:docPr id="4" name="图片 4" descr="C:\Users\81937\Documents\WXWork\1688850505871253\Cache\Image\2021-01\企业微信截图_16105372887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1937\Documents\WXWork\1688850505871253\Cache\Image\2021-01\企业微信截图_161053728878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91" cy="177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3.1活动入口以及标题区域</w:t>
      </w:r>
    </w:p>
    <w:p w:rsidR="00AF42E5" w:rsidRDefault="009C4D3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活动入口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在大厅和渔场内增加单独的入口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在福利界面增加对应页签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名称均为：齐天大圣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排序规则加进之前的ICON排序规则中</w:t>
      </w:r>
    </w:p>
    <w:p w:rsidR="00AF42E5" w:rsidRDefault="009C4D3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标题区域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8595" cy="835025"/>
            <wp:effectExtent l="0" t="0" r="8255" b="317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左侧上方：显示该活动的标题。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左侧下方：显示活动文案介绍。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活动期间捕获黄金鱼即可获得火炮碎片，自带专属技能蓄力释放横扫全场（暂定）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右侧：显示活动时间（系统字、读取配置）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活动说明按钮</w:t>
      </w:r>
      <w:r w:rsidR="003171A2">
        <w:rPr>
          <w:rFonts w:ascii="微软雅黑" w:eastAsia="微软雅黑" w:hAnsi="微软雅黑" w:cs="微软雅黑" w:hint="eastAsia"/>
        </w:rPr>
        <w:t>，点击后弹出活动说明提示框</w:t>
      </w:r>
      <w:r>
        <w:rPr>
          <w:rFonts w:ascii="微软雅黑" w:eastAsia="微软雅黑" w:hAnsi="微软雅黑" w:cs="微软雅黑" w:hint="eastAsia"/>
        </w:rPr>
        <w:t>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3.2兑换区域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133975" cy="511492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前往获得逻辑与每日任务，抽奖、捕获boss、黄金鱼的前往规则一致。</w:t>
      </w:r>
    </w:p>
    <w:p w:rsidR="00AF42E5" w:rsidRDefault="009C4D3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奖励展示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下方左侧为兑换区域，固定四个档位。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左侧每个档位显示的信息如下：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齐天大圣（炮名称）+时间。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碎片图标西方显示数量、玩家拥有的/兑换需要的。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右侧是火炮图标+下方显示使用期限一般是N天。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PS：所有档位显示的玩家拥有数量一致，未满足兑换条件的档位玩家拥有数量是黄色。（满足和未满足的玩家拥有碎片数量显示颜色要有区分）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2092325" cy="226695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按钮区域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右侧按钮有两种状态：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0500" cy="2602230"/>
            <wp:effectExtent l="0" t="0" r="635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可以兑换时显示立即兑换，点了之后消耗对应碎片</w:t>
      </w:r>
      <w:r w:rsidR="00366629">
        <w:rPr>
          <w:rFonts w:ascii="微软雅黑" w:eastAsia="微软雅黑" w:hAnsi="微软雅黑" w:cs="微软雅黑" w:hint="eastAsia"/>
        </w:rPr>
        <w:t>，弹出恭喜获得</w:t>
      </w:r>
      <w:r w:rsidR="00366629" w:rsidRPr="00366629">
        <w:rPr>
          <w:rFonts w:ascii="微软雅黑" w:eastAsia="微软雅黑" w:hAnsi="微软雅黑" w:cs="微软雅黑" w:hint="eastAsia"/>
          <w:color w:val="FF0000"/>
        </w:rPr>
        <w:t>（体验卡物品展示中有“N天”标识）</w:t>
      </w:r>
      <w:r w:rsidR="00366629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获得该道具。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不可以兑换时显示前往获得，点击相当于点了快速游戏。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3.3火炮展示区域</w:t>
      </w:r>
    </w:p>
    <w:p w:rsidR="00AF42E5" w:rsidRDefault="009C4D3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下方是火炮本体和开火展示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下方常态显示炮火主体循环播放开炮效果，子弹打出不远后就播放击中效果</w:t>
      </w:r>
    </w:p>
    <w:p w:rsidR="00AF42E5" w:rsidRDefault="009C4D31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2981325" cy="26193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效果类似于下方展示流程</w:t>
      </w:r>
    </w:p>
    <w:p w:rsidR="00AF42E5" w:rsidRDefault="009C4D31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57300" cy="2000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123950" cy="1657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1200150" cy="20669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AF42E5">
      <w:pPr>
        <w:jc w:val="left"/>
        <w:rPr>
          <w:rFonts w:ascii="微软雅黑" w:eastAsia="微软雅黑" w:hAnsi="微软雅黑" w:cs="微软雅黑"/>
        </w:rPr>
      </w:pPr>
    </w:p>
    <w:p w:rsidR="00AF42E5" w:rsidRDefault="00AF42E5">
      <w:pPr>
        <w:jc w:val="left"/>
        <w:rPr>
          <w:rFonts w:ascii="微软雅黑" w:eastAsia="微软雅黑" w:hAnsi="微软雅黑" w:cs="微软雅黑"/>
        </w:rPr>
      </w:pPr>
    </w:p>
    <w:p w:rsidR="00AF42E5" w:rsidRDefault="009C4D3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上方是专属技能展示</w:t>
      </w:r>
    </w:p>
    <w:p w:rsidR="00AF42E5" w:rsidRDefault="009C4D31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最上方显示文案：</w:t>
      </w:r>
    </w:p>
    <w:p w:rsidR="00AF42E5" w:rsidRDefault="009C4D31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齐天大圣专属技能，定海神针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2524125" cy="23526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下方展示缩小播放的定海神针动画效果。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此时若玩家点击该区域则弹出弹窗。放大播放该动画。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3347720"/>
            <wp:effectExtent l="0" t="0" r="317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该动画可以直接使用动画效果，或者专门制作帧动画视频进行播放。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点击空白处，或者关闭按钮即可关闭该弹窗。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3.4累计充值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最下方左侧显示如图所示：累计充值进度条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文案：当前充值XXX元/648元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右侧显示永久获得按钮（点击</w:t>
      </w:r>
      <w:r w:rsidR="000A70D1">
        <w:rPr>
          <w:rFonts w:ascii="微软雅黑" w:eastAsia="微软雅黑" w:hAnsi="微软雅黑" w:cs="微软雅黑" w:hint="eastAsia"/>
          <w:color w:val="FF0000"/>
        </w:rPr>
        <w:t>后按照</w:t>
      </w:r>
      <w:r>
        <w:rPr>
          <w:rFonts w:ascii="微软雅黑" w:eastAsia="微软雅黑" w:hAnsi="微软雅黑" w:cs="微软雅黑" w:hint="eastAsia"/>
          <w:color w:val="FF0000"/>
        </w:rPr>
        <w:t>跳转</w:t>
      </w:r>
      <w:r w:rsidR="000A70D1">
        <w:rPr>
          <w:rFonts w:ascii="微软雅黑" w:eastAsia="微软雅黑" w:hAnsi="微软雅黑" w:cs="微软雅黑" w:hint="eastAsia"/>
          <w:color w:val="FF0000"/>
        </w:rPr>
        <w:t>金币</w:t>
      </w:r>
      <w:r>
        <w:rPr>
          <w:rFonts w:ascii="微软雅黑" w:eastAsia="微软雅黑" w:hAnsi="微软雅黑" w:cs="微软雅黑" w:hint="eastAsia"/>
          <w:color w:val="FF0000"/>
        </w:rPr>
        <w:t>商城</w:t>
      </w:r>
      <w:r w:rsidR="000A70D1">
        <w:rPr>
          <w:rFonts w:ascii="微软雅黑" w:eastAsia="微软雅黑" w:hAnsi="微软雅黑" w:cs="微软雅黑" w:hint="eastAsia"/>
          <w:color w:val="FF0000"/>
        </w:rPr>
        <w:t>的逻辑跳转，先首充 然后特惠礼包，然</w:t>
      </w:r>
      <w:r w:rsidR="000A70D1">
        <w:rPr>
          <w:rFonts w:ascii="微软雅黑" w:eastAsia="微软雅黑" w:hAnsi="微软雅黑" w:cs="微软雅黑" w:hint="eastAsia"/>
          <w:color w:val="FF0000"/>
        </w:rPr>
        <w:lastRenderedPageBreak/>
        <w:t>后商城</w:t>
      </w:r>
      <w:r>
        <w:rPr>
          <w:rFonts w:ascii="微软雅黑" w:eastAsia="微软雅黑" w:hAnsi="微软雅黑" w:cs="微软雅黑" w:hint="eastAsia"/>
          <w:color w:val="FF0000"/>
        </w:rPr>
        <w:t>）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文案：活动期间累计充值648元立即永久获得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noProof/>
          <w:color w:val="FF0000"/>
        </w:rPr>
        <w:drawing>
          <wp:inline distT="0" distB="0" distL="114300" distR="114300">
            <wp:extent cx="5267960" cy="646430"/>
            <wp:effectExtent l="0" t="0" r="889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充值达到对应金额后永久获得按钮变成点击领取按钮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noProof/>
          <w:color w:val="FF0000"/>
        </w:rPr>
        <w:drawing>
          <wp:inline distT="0" distB="0" distL="114300" distR="114300">
            <wp:extent cx="2724150" cy="838200"/>
            <wp:effectExtent l="0" t="0" r="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点击领取之后</w:t>
      </w:r>
      <w:r>
        <w:rPr>
          <w:rFonts w:ascii="微软雅黑" w:eastAsia="微软雅黑" w:hAnsi="微软雅黑" w:cs="微软雅黑" w:hint="eastAsia"/>
          <w:color w:val="7030A0"/>
        </w:rPr>
        <w:t>弹出恭喜获得，标记“永久”，然后按钮</w:t>
      </w:r>
      <w:r>
        <w:rPr>
          <w:rFonts w:ascii="微软雅黑" w:eastAsia="微软雅黑" w:hAnsi="微软雅黑" w:cs="微软雅黑" w:hint="eastAsia"/>
          <w:color w:val="FF0000"/>
        </w:rPr>
        <w:t>显示已永久获得图标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noProof/>
          <w:color w:val="FF0000"/>
        </w:rPr>
        <w:drawing>
          <wp:inline distT="0" distB="0" distL="114300" distR="114300">
            <wp:extent cx="2809875" cy="838200"/>
            <wp:effectExtent l="0" t="0" r="9525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AF42E5">
      <w:pPr>
        <w:rPr>
          <w:rFonts w:ascii="微软雅黑" w:eastAsia="微软雅黑" w:hAnsi="微软雅黑" w:cs="微软雅黑"/>
          <w:color w:val="FF0000"/>
        </w:rPr>
      </w:pP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3</w:t>
      </w:r>
      <w:r w:rsidRPr="008C1ED2">
        <w:rPr>
          <w:rFonts w:ascii="微软雅黑" w:eastAsia="微软雅黑" w:hAnsi="微软雅黑" w:cs="微软雅黑" w:hint="eastAsia"/>
          <w:strike/>
          <w:color w:val="FF0000"/>
        </w:rPr>
        <w:t>.5新增进度条显示逻辑</w:t>
      </w:r>
      <w:r w:rsidR="008C1ED2">
        <w:rPr>
          <w:rFonts w:ascii="微软雅黑" w:eastAsia="微软雅黑" w:hAnsi="微软雅黑" w:cs="微软雅黑" w:hint="eastAsia"/>
          <w:strike/>
          <w:color w:val="FF0000"/>
        </w:rPr>
        <w:t>（暂时不处理）</w:t>
      </w: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noProof/>
          <w:color w:val="FF0000"/>
        </w:rPr>
        <w:drawing>
          <wp:inline distT="0" distB="0" distL="114300" distR="114300">
            <wp:extent cx="5271135" cy="2948940"/>
            <wp:effectExtent l="0" t="0" r="5715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color w:val="FF0000"/>
        </w:rPr>
        <w:t>在每次玩家充值完之后的恭喜获得弹窗最下方显示，累计充值进度条。（活动期间才显示）</w:t>
      </w: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color w:val="FF0000"/>
        </w:rPr>
        <w:t>最好有一个增长的动画。</w:t>
      </w: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color w:val="FF0000"/>
        </w:rPr>
        <w:lastRenderedPageBreak/>
        <w:t>右侧显示炮火ICON。</w:t>
      </w: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color w:val="FF0000"/>
        </w:rPr>
        <w:t>当进度条长满时，恭喜获得关闭后，自动弹出活动界面，并选中活动页签，方便玩家进行领取。</w:t>
      </w:r>
    </w:p>
    <w:p w:rsidR="00AF42E5" w:rsidRPr="008C1ED2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color w:val="FF0000"/>
        </w:rPr>
        <w:t>月卡和欢乐转转购因界面问题买后不显示上述进度条，但是金额满足后关闭如下两图时也要自动弹出活动弹窗。</w:t>
      </w:r>
    </w:p>
    <w:p w:rsidR="00AF42E5" w:rsidRPr="008C1ED2" w:rsidRDefault="009C4D31">
      <w:pPr>
        <w:rPr>
          <w:rFonts w:ascii="微软雅黑" w:eastAsia="微软雅黑" w:hAnsi="微软雅黑" w:cs="微软雅黑"/>
          <w:strike/>
        </w:rPr>
      </w:pPr>
      <w:r w:rsidRPr="008C1ED2">
        <w:rPr>
          <w:strike/>
          <w:noProof/>
        </w:rPr>
        <w:drawing>
          <wp:inline distT="0" distB="0" distL="114300" distR="114300">
            <wp:extent cx="3413125" cy="1938020"/>
            <wp:effectExtent l="0" t="0" r="15875" b="50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8C1ED2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流程改为玩家充值后弹出恭喜获得，恭喜获得结束后展示活动进度（方案暂缓）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3.6恭喜获得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使用通用恭喜获得效果即可。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3.7活动说明界面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使用通用弹窗配上系统自即可。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内容：待定。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3.8碎片掉落提示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每次掉落时，</w:t>
      </w:r>
      <w:r w:rsidR="0066786F">
        <w:rPr>
          <w:rFonts w:ascii="微软雅黑" w:eastAsia="微软雅黑" w:hAnsi="微软雅黑" w:cs="微软雅黑" w:hint="eastAsia"/>
        </w:rPr>
        <w:t>弹出类似斗恶龙的弹窗引导打开活动界面</w:t>
      </w:r>
      <w:r w:rsidR="00BE71C4">
        <w:rPr>
          <w:rFonts w:ascii="微软雅黑" w:eastAsia="微软雅黑" w:hAnsi="微软雅黑" w:cs="微软雅黑" w:hint="eastAsia"/>
        </w:rPr>
        <w:t>（有本次游戏不再提示）</w:t>
      </w:r>
    </w:p>
    <w:p w:rsidR="003B20E0" w:rsidRDefault="003B20E0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3244401B" wp14:editId="6D50AA69">
            <wp:extent cx="2878667" cy="1462379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8870" cy="146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E0" w:rsidRDefault="003B20E0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文案：恭喜您获得了“碎片icon”，使用碎片可以兑换美猴王体验卡，一会儿再去 去看看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系统逻辑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4.1活动时间</w:t>
      </w:r>
    </w:p>
    <w:p w:rsidR="00AF42E5" w:rsidRDefault="009C4D3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暂定两周。</w:t>
      </w:r>
    </w:p>
    <w:p w:rsidR="00AF42E5" w:rsidRPr="008C1ED2" w:rsidRDefault="009C4D31">
      <w:pPr>
        <w:numPr>
          <w:ilvl w:val="0"/>
          <w:numId w:val="3"/>
        </w:numPr>
        <w:rPr>
          <w:rFonts w:ascii="微软雅黑" w:eastAsia="微软雅黑" w:hAnsi="微软雅黑" w:cs="微软雅黑"/>
          <w:strike/>
          <w:color w:val="FF0000"/>
        </w:rPr>
      </w:pPr>
      <w:r w:rsidRPr="008C1ED2">
        <w:rPr>
          <w:rFonts w:ascii="微软雅黑" w:eastAsia="微软雅黑" w:hAnsi="微软雅黑" w:cs="微软雅黑" w:hint="eastAsia"/>
          <w:strike/>
          <w:color w:val="FF0000"/>
        </w:rPr>
        <w:t>活动结束后界面展示时间为1天，该阶段只能兑换不会再掉落碎片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Pr="00647C46" w:rsidRDefault="009C4D31">
      <w:pPr>
        <w:rPr>
          <w:rFonts w:ascii="微软雅黑" w:eastAsia="微软雅黑" w:hAnsi="微软雅黑" w:cs="微软雅黑"/>
          <w:strike/>
          <w:color w:val="FF0000"/>
        </w:rPr>
      </w:pPr>
      <w:r w:rsidRPr="00647C46">
        <w:rPr>
          <w:rFonts w:ascii="微软雅黑" w:eastAsia="微软雅黑" w:hAnsi="微软雅黑" w:cs="微软雅黑" w:hint="eastAsia"/>
          <w:strike/>
          <w:color w:val="FF0000"/>
        </w:rPr>
        <w:t>4.2自动弹出</w:t>
      </w:r>
    </w:p>
    <w:p w:rsidR="00AF42E5" w:rsidRPr="00647C46" w:rsidRDefault="009C4D31">
      <w:pPr>
        <w:numPr>
          <w:ilvl w:val="0"/>
          <w:numId w:val="3"/>
        </w:numPr>
        <w:rPr>
          <w:rFonts w:ascii="微软雅黑" w:eastAsia="微软雅黑" w:hAnsi="微软雅黑" w:cs="微软雅黑"/>
          <w:strike/>
          <w:color w:val="FF0000"/>
        </w:rPr>
      </w:pPr>
      <w:r w:rsidRPr="00647C46">
        <w:rPr>
          <w:rFonts w:ascii="微软雅黑" w:eastAsia="微软雅黑" w:hAnsi="微软雅黑" w:cs="微软雅黑" w:hint="eastAsia"/>
          <w:strike/>
          <w:color w:val="FF0000"/>
        </w:rPr>
        <w:t>活动期间当有可以兑换的奖励时，返回大厅时弹出一次（每日一次）。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4.3碎片掉落逻辑</w:t>
      </w:r>
    </w:p>
    <w:p w:rsidR="00AF42E5" w:rsidRDefault="009C4D31">
      <w:pPr>
        <w:rPr>
          <w:rFonts w:ascii="微软雅黑" w:eastAsia="微软雅黑" w:hAnsi="微软雅黑" w:cs="微软雅黑"/>
        </w:rPr>
      </w:pPr>
      <w:bookmarkStart w:id="0" w:name="_Toc43215363"/>
      <w:r>
        <w:rPr>
          <w:rFonts w:ascii="微软雅黑" w:eastAsia="微软雅黑" w:hAnsi="微软雅黑" w:cs="微软雅黑" w:hint="eastAsia"/>
        </w:rPr>
        <w:t>4.3.1美猴王炮碎片产出途径</w:t>
      </w:r>
      <w:bookmarkEnd w:id="0"/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美猴王炮碎片主要产出为捕鱼掉落（其他途径待定），哪些鱼可掉落及每次掉落数量可配置；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活动期间掉落碎片，掉落碎片有上限（每次活动单独统计上限，活动结束后再次开启活动则掉落数量和掉落上限重新统计）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活动期间每个VIP有每日掉落有上限。</w:t>
      </w:r>
    </w:p>
    <w:p w:rsidR="00AF42E5" w:rsidRDefault="009C4D31">
      <w:pPr>
        <w:rPr>
          <w:rFonts w:ascii="微软雅黑" w:eastAsia="微软雅黑" w:hAnsi="微软雅黑" w:cs="微软雅黑"/>
        </w:rPr>
      </w:pPr>
      <w:bookmarkStart w:id="1" w:name="_Toc43215364"/>
      <w:r>
        <w:rPr>
          <w:rFonts w:ascii="微软雅黑" w:eastAsia="微软雅黑" w:hAnsi="微软雅黑" w:cs="微软雅黑" w:hint="eastAsia"/>
        </w:rPr>
        <w:lastRenderedPageBreak/>
        <w:t>4.3.2捕鱼掉落</w:t>
      </w:r>
      <w:bookmarkEnd w:id="1"/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每个炮倍率和鱼fishId对应一个美猴王炮碎片掉落总额可配置，</w:t>
      </w:r>
    </w:p>
    <w:p w:rsidR="00AF42E5" w:rsidRDefault="009C4D31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每个炮倍捕获鱼后掉落总额和掉落面额可以不同也可以相同，以数据表配置为准，暂定所有炮倍掉落总额=1，掉落面额=1。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判断流程：</w:t>
      </w:r>
    </w:p>
    <w:p w:rsidR="00AF42E5" w:rsidRDefault="009C4D31">
      <w:pPr>
        <w:pStyle w:val="a7"/>
        <w:ind w:left="420" w:firstLineChars="0" w:firstLine="0"/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FF0000"/>
        </w:rPr>
        <w:t>先判断是否在活动期间</w:t>
      </w:r>
      <w:r>
        <w:rPr>
          <w:rFonts w:ascii="微软雅黑" w:eastAsia="微软雅黑" w:hAnsi="微软雅黑" w:cs="微软雅黑" w:hint="eastAsia"/>
          <w:color w:val="7030A0"/>
        </w:rPr>
        <w:t>，若在活动期间则通过上限判断本次能否捕鱼掉落（若</w:t>
      </w:r>
      <w:r>
        <w:rPr>
          <w:rFonts w:ascii="微软雅黑" w:eastAsia="微软雅黑" w:hAnsi="微软雅黑" w:cs="微软雅黑" w:hint="eastAsia"/>
          <w:color w:val="FF0000"/>
        </w:rPr>
        <w:t>当前玩家掉落美猴王炮碎片&lt;玩家掉落上限则能掉落</w:t>
      </w:r>
      <w:r>
        <w:rPr>
          <w:rFonts w:ascii="微软雅黑" w:eastAsia="微软雅黑" w:hAnsi="微软雅黑" w:cs="微软雅黑" w:hint="eastAsia"/>
          <w:color w:val="7030A0"/>
        </w:rPr>
        <w:t>）;若能掉落，在命中后服务器根据</w:t>
      </w:r>
      <w:r>
        <w:rPr>
          <w:rFonts w:ascii="微软雅黑" w:eastAsia="微软雅黑" w:hAnsi="微软雅黑" w:cs="微软雅黑" w:hint="eastAsia"/>
          <w:b/>
          <w:color w:val="7030A0"/>
        </w:rPr>
        <w:t>鱼被捕获情况下掉落碎片概率</w:t>
      </w:r>
      <w:r>
        <w:rPr>
          <w:rFonts w:ascii="微软雅黑" w:eastAsia="微软雅黑" w:hAnsi="微软雅黑" w:cs="微软雅黑" w:hint="eastAsia"/>
          <w:color w:val="7030A0"/>
        </w:rPr>
        <w:t>判断本次是否掉落美猴王炮碎片。</w:t>
      </w:r>
    </w:p>
    <w:p w:rsidR="00AF42E5" w:rsidRDefault="009C4D31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策划计算公式：</w:t>
      </w:r>
    </w:p>
    <w:p w:rsidR="00AF42E5" w:rsidRDefault="009C4D31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鱼被捕获情况下掉落碎片概率=炮倍*value*基础捕鱼掉落碎片概率/掉落总额</w:t>
      </w:r>
    </w:p>
    <w:p w:rsidR="00AF42E5" w:rsidRDefault="009C4D31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基础捕鱼掉落碎片概率</w:t>
      </w:r>
      <w:r>
        <w:rPr>
          <w:rFonts w:ascii="微软雅黑" w:eastAsia="微软雅黑" w:hAnsi="微软雅黑" w:cs="微软雅黑" w:hint="eastAsia"/>
          <w:color w:val="7030A0"/>
        </w:rPr>
        <w:t>为玩家使用1倍炮，捕获value为1的鱼、净消耗50000金币得1美猴王炮碎片的概率。</w:t>
      </w:r>
      <w:r>
        <w:rPr>
          <w:rFonts w:ascii="微软雅黑" w:eastAsia="微软雅黑" w:hAnsi="微软雅黑" w:cs="微软雅黑" w:hint="eastAsia"/>
          <w:b/>
          <w:color w:val="7030A0"/>
        </w:rPr>
        <w:t>基础捕鱼掉落碎片概率=1/{[消耗金币</w:t>
      </w:r>
      <w:r w:rsidR="00141146">
        <w:rPr>
          <w:rFonts w:ascii="微软雅黑" w:eastAsia="微软雅黑" w:hAnsi="微软雅黑" w:cs="微软雅黑" w:hint="eastAsia"/>
          <w:b/>
          <w:color w:val="7030A0"/>
        </w:rPr>
        <w:t>H</w:t>
      </w:r>
      <w:r w:rsidR="003A7A8A">
        <w:rPr>
          <w:rFonts w:ascii="微软雅黑" w:eastAsia="微软雅黑" w:hAnsi="微软雅黑" w:cs="微软雅黑"/>
          <w:b/>
          <w:color w:val="7030A0"/>
        </w:rPr>
        <w:t xml:space="preserve"> </w:t>
      </w:r>
      <w:r>
        <w:rPr>
          <w:rFonts w:ascii="微软雅黑" w:eastAsia="微软雅黑" w:hAnsi="微软雅黑" w:cs="微软雅黑" w:hint="eastAsia"/>
          <w:b/>
          <w:color w:val="7030A0"/>
        </w:rPr>
        <w:t>50000/（炮倍1*（1-能量0.96））]/鱼value1}/美猴王炮碎片数量1</w:t>
      </w:r>
    </w:p>
    <w:p w:rsidR="008F0E5F" w:rsidRPr="003A7A8A" w:rsidRDefault="008F0E5F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FF0000"/>
        </w:rPr>
      </w:pPr>
      <w:r w:rsidRPr="003A7A8A">
        <w:rPr>
          <w:rFonts w:ascii="微软雅黑" w:eastAsia="微软雅黑" w:hAnsi="微软雅黑" w:cs="微软雅黑" w:hint="eastAsia"/>
          <w:b/>
          <w:color w:val="FF0000"/>
        </w:rPr>
        <w:t>每个炮倍对应的消耗金币</w:t>
      </w:r>
      <w:r w:rsidR="00141146" w:rsidRPr="003A7A8A">
        <w:rPr>
          <w:rFonts w:ascii="微软雅黑" w:eastAsia="微软雅黑" w:hAnsi="微软雅黑" w:cs="微软雅黑"/>
          <w:b/>
          <w:color w:val="FF0000"/>
        </w:rPr>
        <w:t>H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可配置，达到效果</w:t>
      </w:r>
    </w:p>
    <w:p w:rsidR="008F0E5F" w:rsidRPr="003A7A8A" w:rsidRDefault="008F0E5F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FF0000"/>
        </w:rPr>
      </w:pPr>
      <w:r w:rsidRPr="003A7A8A">
        <w:rPr>
          <w:rFonts w:ascii="微软雅黑" w:eastAsia="微软雅黑" w:hAnsi="微软雅黑" w:cs="微软雅黑" w:hint="eastAsia"/>
          <w:b/>
          <w:color w:val="FF0000"/>
        </w:rPr>
        <w:t>20~100炮10分钟掉落一个碎片</w:t>
      </w:r>
    </w:p>
    <w:p w:rsidR="008F0E5F" w:rsidRPr="003A7A8A" w:rsidRDefault="008F0E5F" w:rsidP="008F0E5F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FF0000"/>
        </w:rPr>
      </w:pPr>
      <w:r w:rsidRPr="003A7A8A">
        <w:rPr>
          <w:rFonts w:ascii="微软雅黑" w:eastAsia="微软雅黑" w:hAnsi="微软雅黑" w:cs="微软雅黑" w:hint="eastAsia"/>
          <w:b/>
          <w:color w:val="FF0000"/>
        </w:rPr>
        <w:t>20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0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~100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0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炮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8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分钟掉落一个碎片</w:t>
      </w:r>
    </w:p>
    <w:p w:rsidR="008F0E5F" w:rsidRPr="003A7A8A" w:rsidRDefault="008F0E5F" w:rsidP="008F0E5F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FF0000"/>
        </w:rPr>
      </w:pPr>
      <w:r w:rsidRPr="003A7A8A">
        <w:rPr>
          <w:rFonts w:ascii="微软雅黑" w:eastAsia="微软雅黑" w:hAnsi="微软雅黑" w:cs="微软雅黑" w:hint="eastAsia"/>
          <w:b/>
          <w:color w:val="FF0000"/>
        </w:rPr>
        <w:t>20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00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~10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00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0炮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7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分钟掉落一个碎片</w:t>
      </w:r>
    </w:p>
    <w:p w:rsidR="008F0E5F" w:rsidRPr="003A7A8A" w:rsidRDefault="008F0E5F" w:rsidP="008F0E5F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FF0000"/>
        </w:rPr>
      </w:pPr>
      <w:r w:rsidRPr="003A7A8A">
        <w:rPr>
          <w:rFonts w:ascii="微软雅黑" w:eastAsia="微软雅黑" w:hAnsi="微软雅黑" w:cs="微软雅黑" w:hint="eastAsia"/>
          <w:b/>
          <w:color w:val="FF0000"/>
        </w:rPr>
        <w:t>20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000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~10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000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0炮</w:t>
      </w:r>
      <w:r w:rsidR="00D55D48" w:rsidRPr="003A7A8A">
        <w:rPr>
          <w:rFonts w:ascii="微软雅黑" w:eastAsia="微软雅黑" w:hAnsi="微软雅黑" w:cs="微软雅黑" w:hint="eastAsia"/>
          <w:b/>
          <w:color w:val="FF0000"/>
        </w:rPr>
        <w:t>5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分钟掉落一个碎片</w:t>
      </w:r>
    </w:p>
    <w:p w:rsidR="000B301C" w:rsidRPr="003A7A8A" w:rsidRDefault="000B301C" w:rsidP="008F0E5F">
      <w:pPr>
        <w:pStyle w:val="a7"/>
        <w:ind w:left="420" w:firstLineChars="0" w:firstLine="0"/>
        <w:rPr>
          <w:rFonts w:ascii="微软雅黑" w:eastAsia="微软雅黑" w:hAnsi="微软雅黑" w:cs="微软雅黑"/>
          <w:b/>
          <w:color w:val="FF0000"/>
        </w:rPr>
      </w:pPr>
      <w:r w:rsidRPr="003A7A8A">
        <w:rPr>
          <w:rFonts w:ascii="微软雅黑" w:eastAsia="微软雅黑" w:hAnsi="微软雅黑" w:cs="微软雅黑" w:hint="eastAsia"/>
          <w:b/>
          <w:color w:val="FF0000"/>
        </w:rPr>
        <w:t>玩家碎片达到N后掉落概率下降，可以通过配置H1、H</w:t>
      </w:r>
      <w:r w:rsidRPr="003A7A8A">
        <w:rPr>
          <w:rFonts w:ascii="微软雅黑" w:eastAsia="微软雅黑" w:hAnsi="微软雅黑" w:cs="微软雅黑"/>
          <w:b/>
          <w:color w:val="FF0000"/>
        </w:rPr>
        <w:t>2</w:t>
      </w:r>
      <w:r w:rsidRPr="003A7A8A">
        <w:rPr>
          <w:rFonts w:ascii="微软雅黑" w:eastAsia="微软雅黑" w:hAnsi="微软雅黑" w:cs="微软雅黑" w:hint="eastAsia"/>
          <w:b/>
          <w:color w:val="FF0000"/>
        </w:rPr>
        <w:t>来实现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新手、初级、中级、高级、弹头场掉落美猴王炮碎片，</w:t>
      </w:r>
      <w:r>
        <w:rPr>
          <w:rFonts w:ascii="微软雅黑" w:eastAsia="微软雅黑" w:hAnsi="微软雅黑" w:cs="微软雅黑" w:hint="eastAsia"/>
          <w:color w:val="FF0000"/>
        </w:rPr>
        <w:t>竞技场不掉</w:t>
      </w:r>
      <w:r>
        <w:rPr>
          <w:rFonts w:ascii="微软雅黑" w:eastAsia="微软雅黑" w:hAnsi="微软雅黑" w:cs="微软雅黑" w:hint="eastAsia"/>
        </w:rPr>
        <w:t>美猴王炮碎片。当玩家捕鱼掉落美猴王炮碎片时，参考</w:t>
      </w:r>
      <w:r>
        <w:rPr>
          <w:rFonts w:ascii="微软雅黑" w:eastAsia="微软雅黑" w:hAnsi="微软雅黑" w:cs="微软雅黑" w:hint="eastAsia"/>
          <w:i/>
          <w:color w:val="0070C0"/>
        </w:rPr>
        <w:t>004货币动画文档.docx</w:t>
      </w:r>
      <w:r>
        <w:rPr>
          <w:rFonts w:ascii="微软雅黑" w:eastAsia="微软雅黑" w:hAnsi="微软雅黑" w:cs="微软雅黑" w:hint="eastAsia"/>
        </w:rPr>
        <w:t>中弹头掉落节奏播放美猴王炮碎片掉落动画。（客户端接收到掉落消息后，美猴王炮碎片以鱼死亡位置为中心散落</w:t>
      </w:r>
      <w:r>
        <w:rPr>
          <w:rFonts w:ascii="微软雅黑" w:eastAsia="微软雅黑" w:hAnsi="微软雅黑" w:cs="微软雅黑" w:hint="eastAsia"/>
        </w:rPr>
        <w:lastRenderedPageBreak/>
        <w:t>在屏幕中，掉落后展示0.5s，然后收到炮台消失）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掉落碎片大小：自己掉落的为正常大小，其他人的为80%大小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掉落表现为根据掉落总额，展示掉落碎片（碎片图标上不带数字）</w:t>
      </w:r>
    </w:p>
    <w:p w:rsidR="00AF42E5" w:rsidRDefault="009C4D31">
      <w:pPr>
        <w:pStyle w:val="a7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b/>
          <w:color w:val="FF0000"/>
        </w:rPr>
      </w:pPr>
      <w:r>
        <w:rPr>
          <w:color w:val="FF0000"/>
        </w:rPr>
        <w:t>首次掉落特殊处理：活动开启后，</w:t>
      </w:r>
      <w:r>
        <w:rPr>
          <w:rFonts w:hint="eastAsia"/>
          <w:color w:val="FF0000"/>
        </w:rPr>
        <w:t>在能掉落碎片的房间，</w:t>
      </w:r>
      <w:r w:rsidR="00D503EE">
        <w:rPr>
          <w:rFonts w:hint="eastAsia"/>
          <w:color w:val="FF0000"/>
        </w:rPr>
        <w:t>玩家等级大于等于福利开启等级后，</w:t>
      </w:r>
      <w:r>
        <w:rPr>
          <w:color w:val="FF0000"/>
        </w:rPr>
        <w:t>玩家捕获到第</w:t>
      </w:r>
      <w:r>
        <w:rPr>
          <w:color w:val="FF0000"/>
        </w:rPr>
        <w:t>5</w:t>
      </w:r>
      <w:r>
        <w:rPr>
          <w:rFonts w:hint="eastAsia"/>
          <w:color w:val="FF0000"/>
        </w:rPr>
        <w:t>~</w:t>
      </w:r>
      <w:r>
        <w:rPr>
          <w:color w:val="FF0000"/>
        </w:rPr>
        <w:t>10</w:t>
      </w:r>
      <w:r>
        <w:rPr>
          <w:color w:val="FF0000"/>
        </w:rPr>
        <w:t>条鱼</w:t>
      </w:r>
      <w:r>
        <w:rPr>
          <w:rFonts w:hint="eastAsia"/>
          <w:color w:val="FF0000"/>
        </w:rPr>
        <w:t>（若未掉落碎片则每次进入房间重新随机和统计捕获鱼次数）</w:t>
      </w:r>
      <w:r>
        <w:rPr>
          <w:color w:val="FF0000"/>
        </w:rPr>
        <w:t>且这条鱼可掉落碎片则本次必掉落碎片；</w:t>
      </w:r>
      <w:r>
        <w:rPr>
          <w:rFonts w:hint="eastAsia"/>
          <w:color w:val="FF0000"/>
        </w:rPr>
        <w:t>后续按照上述掉落规则处理</w:t>
      </w:r>
    </w:p>
    <w:p w:rsidR="00AF42E5" w:rsidRDefault="009C4D31">
      <w:pPr>
        <w:pStyle w:val="a7"/>
        <w:ind w:firstLineChars="0" w:firstLine="0"/>
        <w:rPr>
          <w:rFonts w:ascii="微软雅黑" w:eastAsia="微软雅黑" w:hAnsi="微软雅黑" w:cs="微软雅黑"/>
          <w:b/>
          <w:color w:val="7030A0"/>
        </w:rPr>
      </w:pPr>
      <w:r>
        <w:rPr>
          <w:rFonts w:ascii="微软雅黑" w:eastAsia="微软雅黑" w:hAnsi="微软雅黑" w:cs="微软雅黑" w:hint="eastAsia"/>
          <w:b/>
          <w:color w:val="7030A0"/>
        </w:rPr>
        <w:t>具体掉落数据表待补充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4.4奖品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包含3、7、15、30天四个有效期的齐天大圣炮体验卡。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以及累计充值达到对应条件后可永久获得。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落入背包分别显示，名称为齐天大圣体验卡（n天）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可在背包内点击使用进行使用，也可在换炮界面点击进行使用。（具体逻辑另起文档介绍）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从使用之时开始计算，以小时为准，到时间后该炮消失。（若到时间时在房间内，则下次进入房间时消失并变成默认炮台）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重复获得奖励时对应体验卡的数量叠加即可。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剩余时间显示在换炮文档中体现。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活动结束后，奖品体验卡不消失，依旧可以照常使用。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但是背包内的碎片直接自动消失。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4.5兑换逻辑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每个档位单次活动内只可以兑换一次。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PS：具体火炮专属技能效果另起文档介绍。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4.6累计充值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增加新的任务条件。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玩家在活动期间内，累计充值金额达到648 时，可永久获得活动炮。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任意计费点均进行金额的累计。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noProof/>
          <w:color w:val="FF0000"/>
        </w:rPr>
        <w:drawing>
          <wp:inline distT="0" distB="0" distL="114300" distR="114300">
            <wp:extent cx="5267960" cy="646430"/>
            <wp:effectExtent l="0" t="0" r="8890" b="127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需要玩家在活动界面手动领取，领取后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若活动整体结束玩家依旧没有领取时，则直接发送给玩家按照已获得状态展示在换炮界面。</w:t>
      </w:r>
    </w:p>
    <w:p w:rsidR="00AF42E5" w:rsidRDefault="00AF42E5">
      <w:pPr>
        <w:rPr>
          <w:rFonts w:ascii="微软雅黑" w:eastAsia="微软雅黑" w:hAnsi="微软雅黑" w:cs="微软雅黑"/>
          <w:color w:val="FF0000"/>
        </w:rPr>
      </w:pPr>
    </w:p>
    <w:p w:rsidR="00AF42E5" w:rsidRDefault="00AF42E5">
      <w:pPr>
        <w:rPr>
          <w:rFonts w:ascii="微软雅黑" w:eastAsia="微软雅黑" w:hAnsi="微软雅黑" w:cs="微软雅黑"/>
          <w:color w:val="FF0000"/>
        </w:rPr>
      </w:pPr>
    </w:p>
    <w:p w:rsidR="00AF42E5" w:rsidRDefault="00AF42E5">
      <w:pPr>
        <w:rPr>
          <w:rFonts w:ascii="微软雅黑" w:eastAsia="微软雅黑" w:hAnsi="微软雅黑" w:cs="微软雅黑"/>
          <w:color w:val="FF0000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  <w:strike/>
        </w:rPr>
      </w:pPr>
    </w:p>
    <w:p w:rsidR="00AF42E5" w:rsidRDefault="00AF42E5">
      <w:pPr>
        <w:rPr>
          <w:rFonts w:ascii="微软雅黑" w:eastAsia="微软雅黑" w:hAnsi="微软雅黑" w:cs="微软雅黑"/>
          <w:strike/>
        </w:rPr>
      </w:pPr>
    </w:p>
    <w:p w:rsidR="00AF42E5" w:rsidRDefault="009C4D3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使用引导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5</w:t>
      </w:r>
      <w:r>
        <w:rPr>
          <w:rFonts w:ascii="微软雅黑" w:eastAsia="微软雅黑" w:hAnsi="微软雅黑" w:cs="微软雅黑" w:hint="eastAsia"/>
        </w:rPr>
        <w:t>.1引导弹出条件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引导出现时机 玩家兑换了体验卡</w:t>
      </w:r>
      <w:r>
        <w:rPr>
          <w:rFonts w:ascii="微软雅黑" w:eastAsia="微软雅黑" w:hAnsi="微软雅黑" w:cs="微软雅黑" w:hint="eastAsia"/>
          <w:color w:val="FF0000"/>
        </w:rPr>
        <w:t>或获得了永久炮</w:t>
      </w:r>
      <w:r>
        <w:rPr>
          <w:rFonts w:ascii="微软雅黑" w:eastAsia="微软雅黑" w:hAnsi="微软雅黑" w:cs="微软雅黑" w:hint="eastAsia"/>
        </w:rPr>
        <w:t>但是用的炮不是美猴王炮。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如果玩家在渔场则活动界面关闭后直接出现引导气泡。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如果玩家在大厅兑换了则进入渔场后“您的位置”落为后出现引导。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</w:rPr>
        <w:t>5</w:t>
      </w:r>
      <w:r>
        <w:rPr>
          <w:rFonts w:ascii="微软雅黑" w:eastAsia="微软雅黑" w:hAnsi="微软雅黑" w:cs="微软雅黑" w:hint="eastAsia"/>
        </w:rPr>
        <w:t>.</w:t>
      </w:r>
      <w:r>
        <w:rPr>
          <w:rFonts w:ascii="微软雅黑" w:eastAsia="微软雅黑" w:hAnsi="微软雅黑" w:cs="微软雅黑"/>
        </w:rPr>
        <w:t>2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弹出如下弹窗，显示3秒后消失，满足条件后弹出一次。（之后再次兑换体验卡后第一次进渔场可以再一次提示）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69230" cy="2886075"/>
            <wp:effectExtent l="0" t="0" r="7620" b="952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若玩家有体验卡没有使用时，第一次进入换炮界面，进入换炮界面，显示小手动画以及气泡提示点击特殊炮页签。显示3秒后消失。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1770" cy="2930525"/>
            <wp:effectExtent l="0" t="0" r="50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点击特殊炮页签后，在活动炮上显示小手动画以及气泡提示点击体验按钮上，显示3秒后</w:t>
      </w:r>
      <w:r>
        <w:rPr>
          <w:rFonts w:ascii="微软雅黑" w:eastAsia="微软雅黑" w:hAnsi="微软雅黑" w:cs="微软雅黑" w:hint="eastAsia"/>
        </w:rPr>
        <w:lastRenderedPageBreak/>
        <w:t>消失。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1770" cy="2930525"/>
            <wp:effectExtent l="0" t="0" r="5080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之后再次获得新的体验卡（不同种类）没有使用时，进入换炮界面，特殊炮页签上增加NEW标志（或者红点），点击后自动消失。</w:t>
      </w:r>
    </w:p>
    <w:p w:rsidR="00AF42E5" w:rsidRDefault="009C4D3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1770" cy="293052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9C4D3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数据打点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7.1前端打点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每天点击入口的人数和次数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每天点击兑换3天的人数和次数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每天点击兑换7天的人数和次数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每天点击兑换15天的人数和次数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每天点击兑换30天的人数和次数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每天点击前往获得的人数和次数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每天点击技能区域的人数和次数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每天点击碎片礼包入口（大厅）的人数和次数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每天点击碎片礼包入口（渔场）的人数和次数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每天点击碎片礼包购买（1/2/3）的人数和次数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每天点击一键体验的人数和次数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每天点击稍后再说的人数和次数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7.2后端打点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每天兑换3天的人数和次数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每天兑换7天的人数和次数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每天兑换15天的人数和次数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每天兑换30天的人数和次数</w:t>
      </w:r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每天掉落碎片的人数和</w:t>
      </w:r>
      <w:r w:rsidR="0035085A">
        <w:rPr>
          <w:rFonts w:ascii="微软雅黑" w:eastAsia="微软雅黑" w:hAnsi="微软雅黑" w:cs="微软雅黑" w:hint="eastAsia"/>
        </w:rPr>
        <w:t>个数</w:t>
      </w:r>
      <w:bookmarkStart w:id="2" w:name="_GoBack"/>
      <w:bookmarkEnd w:id="2"/>
    </w:p>
    <w:p w:rsidR="00AF42E5" w:rsidRDefault="009C4D3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每天成功购买碎片礼包（1/2/3）的人数和次数</w:t>
      </w:r>
    </w:p>
    <w:p w:rsidR="00AF42E5" w:rsidRDefault="00AF42E5">
      <w:pPr>
        <w:rPr>
          <w:rFonts w:ascii="微软雅黑" w:eastAsia="微软雅黑" w:hAnsi="微软雅黑" w:cs="微软雅黑"/>
        </w:rPr>
      </w:pPr>
    </w:p>
    <w:p w:rsidR="00AF42E5" w:rsidRDefault="00AF42E5">
      <w:pPr>
        <w:rPr>
          <w:rFonts w:ascii="微软雅黑" w:eastAsia="微软雅黑" w:hAnsi="微软雅黑" w:cs="微软雅黑"/>
        </w:rPr>
      </w:pPr>
    </w:p>
    <w:sectPr w:rsidR="00AF42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CE5" w:rsidRDefault="00557CE5" w:rsidP="000A70D1">
      <w:r>
        <w:separator/>
      </w:r>
    </w:p>
  </w:endnote>
  <w:endnote w:type="continuationSeparator" w:id="0">
    <w:p w:rsidR="00557CE5" w:rsidRDefault="00557CE5" w:rsidP="000A7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CE5" w:rsidRDefault="00557CE5" w:rsidP="000A70D1">
      <w:r>
        <w:separator/>
      </w:r>
    </w:p>
  </w:footnote>
  <w:footnote w:type="continuationSeparator" w:id="0">
    <w:p w:rsidR="00557CE5" w:rsidRDefault="00557CE5" w:rsidP="000A70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013037"/>
    <w:multiLevelType w:val="singleLevel"/>
    <w:tmpl w:val="9B0130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DA8C326"/>
    <w:multiLevelType w:val="singleLevel"/>
    <w:tmpl w:val="DDA8C3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0177966"/>
    <w:multiLevelType w:val="singleLevel"/>
    <w:tmpl w:val="301779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73D17870"/>
    <w:multiLevelType w:val="multilevel"/>
    <w:tmpl w:val="73D1787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8AD"/>
    <w:rsid w:val="00011147"/>
    <w:rsid w:val="000A70D1"/>
    <w:rsid w:val="000B301C"/>
    <w:rsid w:val="00124650"/>
    <w:rsid w:val="00141146"/>
    <w:rsid w:val="001E2965"/>
    <w:rsid w:val="001E7C41"/>
    <w:rsid w:val="00257A30"/>
    <w:rsid w:val="002A7BED"/>
    <w:rsid w:val="00303DEE"/>
    <w:rsid w:val="003171A2"/>
    <w:rsid w:val="0035085A"/>
    <w:rsid w:val="00366629"/>
    <w:rsid w:val="00391CB0"/>
    <w:rsid w:val="003A7A8A"/>
    <w:rsid w:val="003B20E0"/>
    <w:rsid w:val="00505E63"/>
    <w:rsid w:val="00557CE5"/>
    <w:rsid w:val="0056350E"/>
    <w:rsid w:val="005727DA"/>
    <w:rsid w:val="00594248"/>
    <w:rsid w:val="006101FC"/>
    <w:rsid w:val="00625580"/>
    <w:rsid w:val="006450FC"/>
    <w:rsid w:val="00647C46"/>
    <w:rsid w:val="0066786F"/>
    <w:rsid w:val="006C62A6"/>
    <w:rsid w:val="007932FA"/>
    <w:rsid w:val="008C08AD"/>
    <w:rsid w:val="008C1ED2"/>
    <w:rsid w:val="008F0E5F"/>
    <w:rsid w:val="009C4D31"/>
    <w:rsid w:val="009E7976"/>
    <w:rsid w:val="009F1FEC"/>
    <w:rsid w:val="00A56FC7"/>
    <w:rsid w:val="00AA51C7"/>
    <w:rsid w:val="00AF42E5"/>
    <w:rsid w:val="00BD6BB7"/>
    <w:rsid w:val="00BE71C4"/>
    <w:rsid w:val="00C02CFC"/>
    <w:rsid w:val="00C77809"/>
    <w:rsid w:val="00CB6E37"/>
    <w:rsid w:val="00CC1F8B"/>
    <w:rsid w:val="00D3220E"/>
    <w:rsid w:val="00D44B96"/>
    <w:rsid w:val="00D503EE"/>
    <w:rsid w:val="00D55D48"/>
    <w:rsid w:val="00E71261"/>
    <w:rsid w:val="00EB6297"/>
    <w:rsid w:val="00EC479B"/>
    <w:rsid w:val="00F62389"/>
    <w:rsid w:val="00FE2313"/>
    <w:rsid w:val="01F8054D"/>
    <w:rsid w:val="059D6196"/>
    <w:rsid w:val="078D745D"/>
    <w:rsid w:val="084A3943"/>
    <w:rsid w:val="08623022"/>
    <w:rsid w:val="08900898"/>
    <w:rsid w:val="08FD1D5A"/>
    <w:rsid w:val="09D61802"/>
    <w:rsid w:val="0B3427CA"/>
    <w:rsid w:val="0D8E6B36"/>
    <w:rsid w:val="0DD57999"/>
    <w:rsid w:val="0F102D61"/>
    <w:rsid w:val="0FA75F6F"/>
    <w:rsid w:val="0FCA0312"/>
    <w:rsid w:val="0FF03472"/>
    <w:rsid w:val="10B47A62"/>
    <w:rsid w:val="12080836"/>
    <w:rsid w:val="13153C98"/>
    <w:rsid w:val="13200862"/>
    <w:rsid w:val="164066FA"/>
    <w:rsid w:val="18D8793E"/>
    <w:rsid w:val="19592D13"/>
    <w:rsid w:val="196639A4"/>
    <w:rsid w:val="1A1F2F7A"/>
    <w:rsid w:val="1B302782"/>
    <w:rsid w:val="1B371628"/>
    <w:rsid w:val="1CAE5CDD"/>
    <w:rsid w:val="1CFE5DBE"/>
    <w:rsid w:val="1D2E3353"/>
    <w:rsid w:val="1DC616D9"/>
    <w:rsid w:val="1DDC28F1"/>
    <w:rsid w:val="1EA146F7"/>
    <w:rsid w:val="1EBD36E9"/>
    <w:rsid w:val="1EE67AAD"/>
    <w:rsid w:val="1F82799D"/>
    <w:rsid w:val="20D1673A"/>
    <w:rsid w:val="21A50C4F"/>
    <w:rsid w:val="22FB4329"/>
    <w:rsid w:val="24505F80"/>
    <w:rsid w:val="2454686D"/>
    <w:rsid w:val="27317863"/>
    <w:rsid w:val="27396542"/>
    <w:rsid w:val="28583E6A"/>
    <w:rsid w:val="287218FA"/>
    <w:rsid w:val="29090C4E"/>
    <w:rsid w:val="29AB5D6B"/>
    <w:rsid w:val="29D359C9"/>
    <w:rsid w:val="2B38278A"/>
    <w:rsid w:val="2B930308"/>
    <w:rsid w:val="2BDF16FD"/>
    <w:rsid w:val="2C576817"/>
    <w:rsid w:val="2D53194F"/>
    <w:rsid w:val="2D6C4338"/>
    <w:rsid w:val="2DC307FD"/>
    <w:rsid w:val="2E14667B"/>
    <w:rsid w:val="2E3F01CA"/>
    <w:rsid w:val="326818CC"/>
    <w:rsid w:val="32A72130"/>
    <w:rsid w:val="33297A4C"/>
    <w:rsid w:val="37027464"/>
    <w:rsid w:val="37CA655F"/>
    <w:rsid w:val="382B53C2"/>
    <w:rsid w:val="38E41FF8"/>
    <w:rsid w:val="398103D0"/>
    <w:rsid w:val="3A680497"/>
    <w:rsid w:val="3E8517BB"/>
    <w:rsid w:val="40A246EE"/>
    <w:rsid w:val="41183DE7"/>
    <w:rsid w:val="41B21B14"/>
    <w:rsid w:val="421F108B"/>
    <w:rsid w:val="44782AAE"/>
    <w:rsid w:val="463C18DD"/>
    <w:rsid w:val="46CB4927"/>
    <w:rsid w:val="46EE59D5"/>
    <w:rsid w:val="472F1B9F"/>
    <w:rsid w:val="47D82B0A"/>
    <w:rsid w:val="4B5A59F1"/>
    <w:rsid w:val="4B6272DE"/>
    <w:rsid w:val="4C350BB5"/>
    <w:rsid w:val="4CA31FB6"/>
    <w:rsid w:val="4E813896"/>
    <w:rsid w:val="4E840583"/>
    <w:rsid w:val="4F3E50B9"/>
    <w:rsid w:val="4F8B00F4"/>
    <w:rsid w:val="4FDE668F"/>
    <w:rsid w:val="500119A9"/>
    <w:rsid w:val="5006418B"/>
    <w:rsid w:val="50520857"/>
    <w:rsid w:val="50B031CA"/>
    <w:rsid w:val="51882282"/>
    <w:rsid w:val="52153021"/>
    <w:rsid w:val="524A5DE8"/>
    <w:rsid w:val="52C92815"/>
    <w:rsid w:val="5335104E"/>
    <w:rsid w:val="54771144"/>
    <w:rsid w:val="54F43E96"/>
    <w:rsid w:val="55295EA2"/>
    <w:rsid w:val="56F87A71"/>
    <w:rsid w:val="57283817"/>
    <w:rsid w:val="58737E0D"/>
    <w:rsid w:val="589D7BA1"/>
    <w:rsid w:val="5C4D11EC"/>
    <w:rsid w:val="5C6D40DE"/>
    <w:rsid w:val="5C870703"/>
    <w:rsid w:val="5CCD7D56"/>
    <w:rsid w:val="5D266E27"/>
    <w:rsid w:val="5D915029"/>
    <w:rsid w:val="5DC04689"/>
    <w:rsid w:val="5E33228C"/>
    <w:rsid w:val="5F9670EB"/>
    <w:rsid w:val="6226485D"/>
    <w:rsid w:val="627E0A15"/>
    <w:rsid w:val="63853772"/>
    <w:rsid w:val="646163C7"/>
    <w:rsid w:val="65C44C09"/>
    <w:rsid w:val="66A4310C"/>
    <w:rsid w:val="672626C3"/>
    <w:rsid w:val="67454F94"/>
    <w:rsid w:val="69166F7D"/>
    <w:rsid w:val="69430F10"/>
    <w:rsid w:val="6A624671"/>
    <w:rsid w:val="6B4544AE"/>
    <w:rsid w:val="6B8A0949"/>
    <w:rsid w:val="6B8B573A"/>
    <w:rsid w:val="6E5B02E4"/>
    <w:rsid w:val="6ED775CC"/>
    <w:rsid w:val="6EDD4919"/>
    <w:rsid w:val="70680996"/>
    <w:rsid w:val="71672D0C"/>
    <w:rsid w:val="74BA4B72"/>
    <w:rsid w:val="75A81919"/>
    <w:rsid w:val="799C2E5D"/>
    <w:rsid w:val="79FD3830"/>
    <w:rsid w:val="7ABC54C7"/>
    <w:rsid w:val="7BE42D8C"/>
    <w:rsid w:val="7BE66D49"/>
    <w:rsid w:val="7CE00DC7"/>
    <w:rsid w:val="7CE4003C"/>
    <w:rsid w:val="7EE85BD7"/>
    <w:rsid w:val="7EFB0FE8"/>
    <w:rsid w:val="7FD0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F7B4F81-57CF-4BEE-A792-2E9CE332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NUL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16</Pages>
  <Words>528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40</cp:revision>
  <dcterms:created xsi:type="dcterms:W3CDTF">2014-10-29T12:08:00Z</dcterms:created>
  <dcterms:modified xsi:type="dcterms:W3CDTF">2021-01-25T06:23:00Z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