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EB4" w:rsidRDefault="00DB0EB4" w:rsidP="00DB0EB4">
      <w:r>
        <w:rPr>
          <w:rFonts w:hint="eastAsia"/>
        </w:rPr>
        <w:t>首先需在任务表中添加一列配置，配置该任务是否需要引导，以实现前几步任务给玩家详细的引导，后期养成玩家习惯后就不再引导的需求。</w:t>
      </w:r>
      <w:r w:rsidR="002F4B89">
        <w:rPr>
          <w:rFonts w:hint="eastAsia"/>
        </w:rPr>
        <w:t>（乐乐从使用3个锁定任务开始，使用道具的任务就不再出现引导了）</w:t>
      </w:r>
    </w:p>
    <w:p w:rsidR="00DB0EB4" w:rsidRDefault="00DB0EB4" w:rsidP="00DB0EB4">
      <w:r>
        <w:rPr>
          <w:rFonts w:hint="eastAsia"/>
        </w:rPr>
        <w:t>如果某个任务配置了需要引导，则根据任务类型的不同按以下规则进行引导表现</w:t>
      </w:r>
    </w:p>
    <w:p w:rsidR="006A32E6" w:rsidRDefault="00B8350F" w:rsidP="006A32E6">
      <w:pPr>
        <w:pStyle w:val="1"/>
      </w:pPr>
      <w:r>
        <w:rPr>
          <w:rFonts w:hint="eastAsia"/>
        </w:rPr>
        <w:t>1、</w:t>
      </w:r>
      <w:r w:rsidR="006A32E6">
        <w:rPr>
          <w:rFonts w:hint="eastAsia"/>
        </w:rPr>
        <w:t>捕获特定鱼任务</w:t>
      </w:r>
      <w:bookmarkStart w:id="0" w:name="_GoBack"/>
      <w:bookmarkEnd w:id="0"/>
    </w:p>
    <w:p w:rsidR="0060778B" w:rsidRDefault="004E3612">
      <w:r>
        <w:rPr>
          <w:rFonts w:hint="eastAsia"/>
        </w:rPr>
        <w:t>当任务类型为</w:t>
      </w:r>
      <w:r w:rsidR="00B8350F">
        <w:rPr>
          <w:rFonts w:hint="eastAsia"/>
        </w:rPr>
        <w:t>捕获特定ID的鱼时，在目标鱼身上加一个提示标识（只有做这个任务的玩家能看到），提醒玩家该鱼为任务目标。</w:t>
      </w:r>
      <w:r>
        <w:rPr>
          <w:rFonts w:hint="eastAsia"/>
        </w:rPr>
        <w:t>（可复用）</w:t>
      </w:r>
    </w:p>
    <w:p w:rsidR="00B8350F" w:rsidRDefault="00B8350F">
      <w:r>
        <w:rPr>
          <w:noProof/>
        </w:rPr>
        <w:drawing>
          <wp:inline distT="0" distB="0" distL="0" distR="0" wp14:anchorId="077E0A0B" wp14:editId="30F1EE9B">
            <wp:extent cx="5274310" cy="29565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50F" w:rsidRDefault="00B8350F" w:rsidP="00B8350F">
      <w:pPr>
        <w:jc w:val="center"/>
      </w:pPr>
      <w:r>
        <w:rPr>
          <w:rFonts w:hint="eastAsia"/>
        </w:rPr>
        <w:t>（提示标识参考）</w:t>
      </w:r>
    </w:p>
    <w:p w:rsidR="006A32E6" w:rsidRDefault="006A32E6" w:rsidP="006A32E6">
      <w:pPr>
        <w:pStyle w:val="1"/>
      </w:pPr>
      <w:r>
        <w:t>2</w:t>
      </w:r>
      <w:r w:rsidR="005A6CC6">
        <w:rPr>
          <w:rFonts w:hint="eastAsia"/>
        </w:rPr>
        <w:t>、使用特定炮</w:t>
      </w:r>
      <w:proofErr w:type="gramStart"/>
      <w:r w:rsidR="005A6CC6">
        <w:rPr>
          <w:rFonts w:hint="eastAsia"/>
        </w:rPr>
        <w:t>倍</w:t>
      </w:r>
      <w:proofErr w:type="gramEnd"/>
      <w:r w:rsidR="005A6CC6">
        <w:rPr>
          <w:rFonts w:hint="eastAsia"/>
        </w:rPr>
        <w:t>捕获鱼的任务</w:t>
      </w:r>
      <w:r w:rsidR="00C371F5">
        <w:rPr>
          <w:rFonts w:hint="eastAsia"/>
        </w:rPr>
        <w:t>（弱引导）</w:t>
      </w:r>
    </w:p>
    <w:p w:rsidR="006A32E6" w:rsidRDefault="006A32E6" w:rsidP="00B8350F">
      <w:r>
        <w:rPr>
          <w:rFonts w:hint="eastAsia"/>
        </w:rPr>
        <w:t>当使用特定炮</w:t>
      </w:r>
      <w:proofErr w:type="gramStart"/>
      <w:r>
        <w:rPr>
          <w:rFonts w:hint="eastAsia"/>
        </w:rPr>
        <w:t>倍</w:t>
      </w:r>
      <w:proofErr w:type="gramEnd"/>
      <w:r>
        <w:rPr>
          <w:rFonts w:hint="eastAsia"/>
        </w:rPr>
        <w:t>任务领取时，或玩家进入房间时发现玩家当前任务为此类任务，则需要检测玩家当前炮</w:t>
      </w:r>
      <w:proofErr w:type="gramStart"/>
      <w:r>
        <w:rPr>
          <w:rFonts w:hint="eastAsia"/>
        </w:rPr>
        <w:t>倍</w:t>
      </w:r>
      <w:proofErr w:type="gramEnd"/>
      <w:r>
        <w:rPr>
          <w:rFonts w:hint="eastAsia"/>
        </w:rPr>
        <w:t>，如果当前炮</w:t>
      </w:r>
      <w:proofErr w:type="gramStart"/>
      <w:r>
        <w:rPr>
          <w:rFonts w:hint="eastAsia"/>
        </w:rPr>
        <w:t>倍</w:t>
      </w:r>
      <w:proofErr w:type="gramEnd"/>
      <w:r>
        <w:rPr>
          <w:rFonts w:hint="eastAsia"/>
        </w:rPr>
        <w:t>低于要求炮</w:t>
      </w:r>
      <w:proofErr w:type="gramStart"/>
      <w:r>
        <w:rPr>
          <w:rFonts w:hint="eastAsia"/>
        </w:rPr>
        <w:t>倍</w:t>
      </w:r>
      <w:proofErr w:type="gramEnd"/>
      <w:r>
        <w:rPr>
          <w:rFonts w:hint="eastAsia"/>
        </w:rPr>
        <w:t>，则出现小手+文字提示。</w:t>
      </w:r>
    </w:p>
    <w:p w:rsidR="006A32E6" w:rsidRDefault="006A32E6" w:rsidP="006A32E6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如果玩家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点击切换炮</w:t>
      </w:r>
      <w:proofErr w:type="gramStart"/>
      <w:r>
        <w:rPr>
          <w:rFonts w:hint="eastAsia"/>
        </w:rPr>
        <w:t>倍</w:t>
      </w:r>
      <w:proofErr w:type="gramEnd"/>
      <w:r>
        <w:rPr>
          <w:rFonts w:hint="eastAsia"/>
        </w:rPr>
        <w:t>的加号，则提示</w:t>
      </w:r>
      <w:r w:rsidRPr="00B02A69">
        <w:rPr>
          <w:rFonts w:hint="eastAsia"/>
          <w:strike/>
          <w:color w:val="FF0000"/>
        </w:rPr>
        <w:t>一直存在</w:t>
      </w:r>
      <w:r w:rsidR="00B02A69">
        <w:rPr>
          <w:rFonts w:hint="eastAsia"/>
        </w:rPr>
        <w:t>5秒后消失</w:t>
      </w:r>
    </w:p>
    <w:p w:rsidR="005A6CC6" w:rsidRDefault="005A6CC6" w:rsidP="00B8350F">
      <w:r>
        <w:rPr>
          <w:noProof/>
        </w:rPr>
        <w:lastRenderedPageBreak/>
        <w:drawing>
          <wp:inline distT="0" distB="0" distL="0" distR="0" wp14:anchorId="5E41CDD1" wp14:editId="6B01C5C0">
            <wp:extent cx="5274310" cy="294513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2E6" w:rsidRDefault="006A32E6" w:rsidP="006A32E6">
      <w:r>
        <w:rPr>
          <w:rFonts w:hint="eastAsia"/>
        </w:rPr>
        <w:t>玩家点击加号后，再提示玩家点击相应炮倍</w:t>
      </w:r>
    </w:p>
    <w:p w:rsidR="006A32E6" w:rsidRPr="006A32E6" w:rsidRDefault="006A32E6" w:rsidP="006A32E6">
      <w:r>
        <w:rPr>
          <w:noProof/>
        </w:rPr>
        <w:drawing>
          <wp:inline distT="0" distB="0" distL="0" distR="0" wp14:anchorId="6CFEE4ED" wp14:editId="348B7D30">
            <wp:extent cx="5274310" cy="295656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2E6" w:rsidRPr="00FD3D02" w:rsidRDefault="006A32E6" w:rsidP="006A32E6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此时玩家不论点击任意其他地方，引导都会消失，本次游戏不会再出现（</w:t>
      </w:r>
      <w:r w:rsidR="00FD3D02">
        <w:rPr>
          <w:rFonts w:hint="eastAsia"/>
        </w:rPr>
        <w:t>如果任务没完成，则</w:t>
      </w:r>
      <w:r>
        <w:rPr>
          <w:rFonts w:hint="eastAsia"/>
        </w:rPr>
        <w:t>玩家下次进入渔场后还会触发</w:t>
      </w:r>
      <w:r w:rsidR="00FD3D02">
        <w:rPr>
          <w:rFonts w:hint="eastAsia"/>
        </w:rPr>
        <w:t>加好按钮的引导</w:t>
      </w:r>
      <w:r>
        <w:rPr>
          <w:rFonts w:hint="eastAsia"/>
        </w:rPr>
        <w:t>）</w:t>
      </w:r>
    </w:p>
    <w:p w:rsidR="00E97DE8" w:rsidRPr="00E97DE8" w:rsidRDefault="00FD3D02" w:rsidP="00E97DE8">
      <w:pPr>
        <w:pStyle w:val="1"/>
      </w:pPr>
      <w:r>
        <w:t>3</w:t>
      </w:r>
      <w:r w:rsidR="005A6CC6">
        <w:rPr>
          <w:rFonts w:hint="eastAsia"/>
        </w:rPr>
        <w:t>、使用道具类任务</w:t>
      </w:r>
      <w:r w:rsidR="00C371F5">
        <w:rPr>
          <w:rFonts w:hint="eastAsia"/>
        </w:rPr>
        <w:t>（弱引导）</w:t>
      </w:r>
    </w:p>
    <w:p w:rsidR="005A6CC6" w:rsidRDefault="005A6CC6" w:rsidP="005A6CC6">
      <w:r>
        <w:rPr>
          <w:rFonts w:hint="eastAsia"/>
        </w:rPr>
        <w:t>引导时需增加文字提示框，提示玩家使用道具</w:t>
      </w:r>
      <w:r w:rsidR="00DB0EB4">
        <w:rPr>
          <w:rFonts w:hint="eastAsia"/>
        </w:rPr>
        <w:t>，玩家以任意方式成功使用道具后，引导消失。玩家不使用目标道具则引导</w:t>
      </w:r>
      <w:r w:rsidR="00DB0EB4" w:rsidRPr="00B02A69">
        <w:rPr>
          <w:rFonts w:hint="eastAsia"/>
          <w:strike/>
          <w:color w:val="FF0000"/>
        </w:rPr>
        <w:t>不消失</w:t>
      </w:r>
      <w:r w:rsidR="00B02A69">
        <w:rPr>
          <w:rFonts w:hint="eastAsia"/>
        </w:rPr>
        <w:t>5秒后消失</w:t>
      </w:r>
      <w:r w:rsidR="00DB0EB4">
        <w:rPr>
          <w:rFonts w:hint="eastAsia"/>
        </w:rPr>
        <w:t>。</w:t>
      </w:r>
    </w:p>
    <w:p w:rsidR="00FD3D02" w:rsidRDefault="005A6CC6" w:rsidP="00FD3D02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如果任务中需要使用多个道具，则等待前一个道具失效后，再进行下一个道具的提示。</w:t>
      </w:r>
    </w:p>
    <w:p w:rsidR="005A6CC6" w:rsidRDefault="00FD3D02" w:rsidP="00FD3D02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如果任务出现时</w:t>
      </w:r>
      <w:r w:rsidR="00E97DE8">
        <w:rPr>
          <w:rFonts w:hint="eastAsia"/>
        </w:rPr>
        <w:t>，目标道具</w:t>
      </w:r>
      <w:r>
        <w:rPr>
          <w:rFonts w:hint="eastAsia"/>
        </w:rPr>
        <w:t>是自动使用状态，则不触发引导</w:t>
      </w:r>
      <w:r w:rsidR="00E97DE8">
        <w:rPr>
          <w:rFonts w:hint="eastAsia"/>
        </w:rPr>
        <w:t>，自动使用时可完成任务。</w:t>
      </w:r>
    </w:p>
    <w:p w:rsidR="00E97DE8" w:rsidRDefault="00E97DE8" w:rsidP="00E97DE8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如果任务出现时，目标道具是cd状态，则需等待能使用了再触发引导</w:t>
      </w:r>
    </w:p>
    <w:p w:rsidR="005A6CC6" w:rsidRDefault="005A6CC6" w:rsidP="005A6CC6">
      <w:r>
        <w:rPr>
          <w:noProof/>
        </w:rPr>
        <w:drawing>
          <wp:inline distT="0" distB="0" distL="0" distR="0" wp14:anchorId="0A5D85D1" wp14:editId="40E348C4">
            <wp:extent cx="5274310" cy="29444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612" w:rsidRPr="004E3612" w:rsidRDefault="004E3612" w:rsidP="004E3612"/>
    <w:sectPr w:rsidR="004E3612" w:rsidRPr="004E36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942EFC"/>
    <w:multiLevelType w:val="hybridMultilevel"/>
    <w:tmpl w:val="FFDC49C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C0A"/>
    <w:rsid w:val="00136148"/>
    <w:rsid w:val="002F4B89"/>
    <w:rsid w:val="00364C0A"/>
    <w:rsid w:val="004E3612"/>
    <w:rsid w:val="005A6CC6"/>
    <w:rsid w:val="0060778B"/>
    <w:rsid w:val="00696190"/>
    <w:rsid w:val="006A32E6"/>
    <w:rsid w:val="00B02A69"/>
    <w:rsid w:val="00B8350F"/>
    <w:rsid w:val="00C371F5"/>
    <w:rsid w:val="00DB0EB4"/>
    <w:rsid w:val="00E97DE8"/>
    <w:rsid w:val="00FD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C3DF80"/>
  <w15:chartTrackingRefBased/>
  <w15:docId w15:val="{AF5EB8EE-40D5-4A48-B4AC-3B1F344C6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32E6"/>
  </w:style>
  <w:style w:type="paragraph" w:styleId="1">
    <w:name w:val="heading 1"/>
    <w:basedOn w:val="a"/>
    <w:next w:val="a"/>
    <w:link w:val="10"/>
    <w:uiPriority w:val="9"/>
    <w:qFormat/>
    <w:rsid w:val="006A32E6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32E6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A32E6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A32E6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A32E6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A32E6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A32E6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A32E6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A32E6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32E6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6A32E6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20">
    <w:name w:val="标题 2 字符"/>
    <w:basedOn w:val="a0"/>
    <w:link w:val="2"/>
    <w:uiPriority w:val="9"/>
    <w:semiHidden/>
    <w:rsid w:val="006A32E6"/>
    <w:rPr>
      <w:caps/>
      <w:spacing w:val="15"/>
      <w:shd w:val="clear" w:color="auto" w:fill="DEEAF6" w:themeFill="accent1" w:themeFillTint="33"/>
    </w:rPr>
  </w:style>
  <w:style w:type="character" w:customStyle="1" w:styleId="30">
    <w:name w:val="标题 3 字符"/>
    <w:basedOn w:val="a0"/>
    <w:link w:val="3"/>
    <w:uiPriority w:val="9"/>
    <w:semiHidden/>
    <w:rsid w:val="006A32E6"/>
    <w:rPr>
      <w:caps/>
      <w:color w:val="1F4D78" w:themeColor="accent1" w:themeShade="7F"/>
      <w:spacing w:val="15"/>
    </w:rPr>
  </w:style>
  <w:style w:type="character" w:customStyle="1" w:styleId="40">
    <w:name w:val="标题 4 字符"/>
    <w:basedOn w:val="a0"/>
    <w:link w:val="4"/>
    <w:uiPriority w:val="9"/>
    <w:semiHidden/>
    <w:rsid w:val="006A32E6"/>
    <w:rPr>
      <w:caps/>
      <w:color w:val="2E74B5" w:themeColor="accent1" w:themeShade="BF"/>
      <w:spacing w:val="10"/>
    </w:rPr>
  </w:style>
  <w:style w:type="character" w:customStyle="1" w:styleId="50">
    <w:name w:val="标题 5 字符"/>
    <w:basedOn w:val="a0"/>
    <w:link w:val="5"/>
    <w:uiPriority w:val="9"/>
    <w:semiHidden/>
    <w:rsid w:val="006A32E6"/>
    <w:rPr>
      <w:caps/>
      <w:color w:val="2E74B5" w:themeColor="accent1" w:themeShade="BF"/>
      <w:spacing w:val="10"/>
    </w:rPr>
  </w:style>
  <w:style w:type="character" w:customStyle="1" w:styleId="60">
    <w:name w:val="标题 6 字符"/>
    <w:basedOn w:val="a0"/>
    <w:link w:val="6"/>
    <w:uiPriority w:val="9"/>
    <w:semiHidden/>
    <w:rsid w:val="006A32E6"/>
    <w:rPr>
      <w:caps/>
      <w:color w:val="2E74B5" w:themeColor="accent1" w:themeShade="BF"/>
      <w:spacing w:val="10"/>
    </w:rPr>
  </w:style>
  <w:style w:type="character" w:customStyle="1" w:styleId="70">
    <w:name w:val="标题 7 字符"/>
    <w:basedOn w:val="a0"/>
    <w:link w:val="7"/>
    <w:uiPriority w:val="9"/>
    <w:semiHidden/>
    <w:rsid w:val="006A32E6"/>
    <w:rPr>
      <w:caps/>
      <w:color w:val="2E74B5" w:themeColor="accent1" w:themeShade="BF"/>
      <w:spacing w:val="10"/>
    </w:rPr>
  </w:style>
  <w:style w:type="character" w:customStyle="1" w:styleId="80">
    <w:name w:val="标题 8 字符"/>
    <w:basedOn w:val="a0"/>
    <w:link w:val="8"/>
    <w:uiPriority w:val="9"/>
    <w:semiHidden/>
    <w:rsid w:val="006A32E6"/>
    <w:rPr>
      <w:caps/>
      <w:spacing w:val="10"/>
      <w:sz w:val="18"/>
      <w:szCs w:val="18"/>
    </w:rPr>
  </w:style>
  <w:style w:type="character" w:customStyle="1" w:styleId="90">
    <w:name w:val="标题 9 字符"/>
    <w:basedOn w:val="a0"/>
    <w:link w:val="9"/>
    <w:uiPriority w:val="9"/>
    <w:semiHidden/>
    <w:rsid w:val="006A32E6"/>
    <w:rPr>
      <w:i/>
      <w:iCs/>
      <w:caps/>
      <w:spacing w:val="10"/>
      <w:sz w:val="18"/>
      <w:szCs w:val="18"/>
    </w:rPr>
  </w:style>
  <w:style w:type="paragraph" w:styleId="a4">
    <w:name w:val="caption"/>
    <w:basedOn w:val="a"/>
    <w:next w:val="a"/>
    <w:uiPriority w:val="35"/>
    <w:semiHidden/>
    <w:unhideWhenUsed/>
    <w:qFormat/>
    <w:rsid w:val="006A32E6"/>
    <w:rPr>
      <w:b/>
      <w:bCs/>
      <w:color w:val="2E74B5" w:themeColor="accent1" w:themeShade="BF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6A32E6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a6">
    <w:name w:val="标题 字符"/>
    <w:basedOn w:val="a0"/>
    <w:link w:val="a5"/>
    <w:uiPriority w:val="10"/>
    <w:rsid w:val="006A32E6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6A32E6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8">
    <w:name w:val="副标题 字符"/>
    <w:basedOn w:val="a0"/>
    <w:link w:val="a7"/>
    <w:uiPriority w:val="11"/>
    <w:rsid w:val="006A32E6"/>
    <w:rPr>
      <w:caps/>
      <w:color w:val="595959" w:themeColor="text1" w:themeTint="A6"/>
      <w:spacing w:val="10"/>
      <w:sz w:val="21"/>
      <w:szCs w:val="21"/>
    </w:rPr>
  </w:style>
  <w:style w:type="character" w:styleId="a9">
    <w:name w:val="Strong"/>
    <w:uiPriority w:val="22"/>
    <w:qFormat/>
    <w:rsid w:val="006A32E6"/>
    <w:rPr>
      <w:b/>
      <w:bCs/>
    </w:rPr>
  </w:style>
  <w:style w:type="character" w:styleId="aa">
    <w:name w:val="Emphasis"/>
    <w:uiPriority w:val="20"/>
    <w:qFormat/>
    <w:rsid w:val="006A32E6"/>
    <w:rPr>
      <w:caps/>
      <w:color w:val="1F4D78" w:themeColor="accent1" w:themeShade="7F"/>
      <w:spacing w:val="5"/>
    </w:rPr>
  </w:style>
  <w:style w:type="paragraph" w:styleId="ab">
    <w:name w:val="No Spacing"/>
    <w:uiPriority w:val="1"/>
    <w:qFormat/>
    <w:rsid w:val="006A32E6"/>
    <w:pPr>
      <w:spacing w:after="0" w:line="240" w:lineRule="auto"/>
    </w:pPr>
  </w:style>
  <w:style w:type="paragraph" w:styleId="ac">
    <w:name w:val="Quote"/>
    <w:basedOn w:val="a"/>
    <w:next w:val="a"/>
    <w:link w:val="ad"/>
    <w:uiPriority w:val="29"/>
    <w:qFormat/>
    <w:rsid w:val="006A32E6"/>
    <w:rPr>
      <w:i/>
      <w:iCs/>
      <w:sz w:val="24"/>
      <w:szCs w:val="24"/>
    </w:rPr>
  </w:style>
  <w:style w:type="character" w:customStyle="1" w:styleId="ad">
    <w:name w:val="引用 字符"/>
    <w:basedOn w:val="a0"/>
    <w:link w:val="ac"/>
    <w:uiPriority w:val="29"/>
    <w:rsid w:val="006A32E6"/>
    <w:rPr>
      <w:i/>
      <w:iCs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6A32E6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af">
    <w:name w:val="明显引用 字符"/>
    <w:basedOn w:val="a0"/>
    <w:link w:val="ae"/>
    <w:uiPriority w:val="30"/>
    <w:rsid w:val="006A32E6"/>
    <w:rPr>
      <w:color w:val="5B9BD5" w:themeColor="accent1"/>
      <w:sz w:val="24"/>
      <w:szCs w:val="24"/>
    </w:rPr>
  </w:style>
  <w:style w:type="character" w:styleId="af0">
    <w:name w:val="Subtle Emphasis"/>
    <w:uiPriority w:val="19"/>
    <w:qFormat/>
    <w:rsid w:val="006A32E6"/>
    <w:rPr>
      <w:i/>
      <w:iCs/>
      <w:color w:val="1F4D78" w:themeColor="accent1" w:themeShade="7F"/>
    </w:rPr>
  </w:style>
  <w:style w:type="character" w:styleId="af1">
    <w:name w:val="Intense Emphasis"/>
    <w:uiPriority w:val="21"/>
    <w:qFormat/>
    <w:rsid w:val="006A32E6"/>
    <w:rPr>
      <w:b/>
      <w:bCs/>
      <w:caps/>
      <w:color w:val="1F4D78" w:themeColor="accent1" w:themeShade="7F"/>
      <w:spacing w:val="10"/>
    </w:rPr>
  </w:style>
  <w:style w:type="character" w:styleId="af2">
    <w:name w:val="Subtle Reference"/>
    <w:uiPriority w:val="31"/>
    <w:qFormat/>
    <w:rsid w:val="006A32E6"/>
    <w:rPr>
      <w:b/>
      <w:bCs/>
      <w:color w:val="5B9BD5" w:themeColor="accent1"/>
    </w:rPr>
  </w:style>
  <w:style w:type="character" w:styleId="af3">
    <w:name w:val="Intense Reference"/>
    <w:uiPriority w:val="32"/>
    <w:qFormat/>
    <w:rsid w:val="006A32E6"/>
    <w:rPr>
      <w:b/>
      <w:bCs/>
      <w:i/>
      <w:iCs/>
      <w:caps/>
      <w:color w:val="5B9BD5" w:themeColor="accent1"/>
    </w:rPr>
  </w:style>
  <w:style w:type="character" w:styleId="af4">
    <w:name w:val="Book Title"/>
    <w:uiPriority w:val="33"/>
    <w:qFormat/>
    <w:rsid w:val="006A32E6"/>
    <w:rPr>
      <w:b/>
      <w:bCs/>
      <w:i/>
      <w:iCs/>
      <w:spacing w:val="0"/>
    </w:rPr>
  </w:style>
  <w:style w:type="paragraph" w:styleId="TOC">
    <w:name w:val="TOC Heading"/>
    <w:basedOn w:val="1"/>
    <w:next w:val="a"/>
    <w:uiPriority w:val="39"/>
    <w:semiHidden/>
    <w:unhideWhenUsed/>
    <w:qFormat/>
    <w:rsid w:val="006A32E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3</Pages>
  <Words>91</Words>
  <Characters>521</Characters>
  <Application>Microsoft Office Word</Application>
  <DocSecurity>0</DocSecurity>
  <Lines>4</Lines>
  <Paragraphs>1</Paragraphs>
  <ScaleCrop>false</ScaleCrop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2021-06-30T08:56:00Z</dcterms:created>
  <dcterms:modified xsi:type="dcterms:W3CDTF">2021-07-14T10:56:00Z</dcterms:modified>
</cp:coreProperties>
</file>