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CA2C88">
        <w:tc>
          <w:tcPr>
            <w:tcW w:w="2130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修改日期</w:t>
            </w:r>
          </w:p>
        </w:tc>
        <w:tc>
          <w:tcPr>
            <w:tcW w:w="2130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修改版本</w:t>
            </w:r>
          </w:p>
        </w:tc>
        <w:tc>
          <w:tcPr>
            <w:tcW w:w="2131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修改人</w:t>
            </w:r>
          </w:p>
        </w:tc>
        <w:tc>
          <w:tcPr>
            <w:tcW w:w="2131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修改内容</w:t>
            </w:r>
          </w:p>
        </w:tc>
      </w:tr>
      <w:tr w:rsidR="00CA2C88">
        <w:tc>
          <w:tcPr>
            <w:tcW w:w="2130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2020/6/4</w:t>
            </w:r>
          </w:p>
        </w:tc>
        <w:tc>
          <w:tcPr>
            <w:tcW w:w="2130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0.1</w:t>
            </w:r>
          </w:p>
        </w:tc>
        <w:tc>
          <w:tcPr>
            <w:tcW w:w="2131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关若莹</w:t>
            </w:r>
          </w:p>
        </w:tc>
        <w:tc>
          <w:tcPr>
            <w:tcW w:w="2131" w:type="dxa"/>
          </w:tcPr>
          <w:p w:rsidR="00CA2C88" w:rsidRDefault="0074703E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cs="微软雅黑" w:hint="eastAsia"/>
                <w:color w:val="000000" w:themeColor="text1"/>
                <w:sz w:val="18"/>
                <w:szCs w:val="18"/>
              </w:rPr>
              <w:t>创建文档</w:t>
            </w:r>
          </w:p>
        </w:tc>
      </w:tr>
      <w:tr w:rsidR="00CA2C88">
        <w:tc>
          <w:tcPr>
            <w:tcW w:w="2130" w:type="dxa"/>
          </w:tcPr>
          <w:p w:rsidR="00CA2C88" w:rsidRDefault="00CA2C88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130" w:type="dxa"/>
          </w:tcPr>
          <w:p w:rsidR="00CA2C88" w:rsidRDefault="00CA2C88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131" w:type="dxa"/>
          </w:tcPr>
          <w:p w:rsidR="00CA2C88" w:rsidRDefault="00CA2C88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2131" w:type="dxa"/>
          </w:tcPr>
          <w:p w:rsidR="00CA2C88" w:rsidRDefault="00CA2C88">
            <w:pPr>
              <w:rPr>
                <w:rFonts w:ascii="微软雅黑" w:eastAsia="微软雅黑" w:hAnsi="微软雅黑" w:cs="微软雅黑"/>
                <w:color w:val="000000" w:themeColor="text1"/>
                <w:sz w:val="18"/>
                <w:szCs w:val="18"/>
              </w:rPr>
            </w:pPr>
          </w:p>
        </w:tc>
      </w:tr>
    </w:tbl>
    <w:p w:rsidR="00CA2C88" w:rsidRDefault="0074703E">
      <w:pPr>
        <w:jc w:val="center"/>
        <w:rPr>
          <w:rFonts w:ascii="微软雅黑" w:eastAsia="微软雅黑" w:hAnsi="微软雅黑" w:cs="微软雅黑"/>
          <w:color w:val="000000" w:themeColor="text1"/>
          <w:sz w:val="36"/>
          <w:szCs w:val="36"/>
        </w:rPr>
      </w:pPr>
      <w:r>
        <w:rPr>
          <w:rFonts w:ascii="微软雅黑" w:eastAsia="微软雅黑" w:hAnsi="微软雅黑" w:cs="微软雅黑" w:hint="eastAsia"/>
          <w:color w:val="000000" w:themeColor="text1"/>
          <w:sz w:val="36"/>
          <w:szCs w:val="36"/>
        </w:rPr>
        <w:t>话费赛-龙舟</w:t>
      </w:r>
    </w:p>
    <w:p w:rsidR="00CA2C88" w:rsidRDefault="0074703E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000000" w:themeColor="text1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8"/>
          <w:szCs w:val="28"/>
        </w:rPr>
        <w:t>玩法规则</w:t>
      </w:r>
    </w:p>
    <w:p w:rsidR="00CA2C88" w:rsidRDefault="0074703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龙舟入场</w:t>
      </w:r>
    </w:p>
    <w:p w:rsidR="00CA2C88" w:rsidRDefault="0074703E">
      <w:pPr>
        <w:ind w:left="397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话费赛开赛动画播完后，龙舟boss入场（分两条track，一条为左至右，一条为右至左，随机一条），入场后以较慢速度在屏幕中游动（或停留在屏幕中间），完全游出屏幕后转身游回来，预计游4趟（屏幕一段至另一端完全出去为1趟），耗时5min左右（话费赛5min）话费赛结束时播放一个清屏效果，龙舟快速游出屏幕，且快速游出屏幕期间不能被攻击到</w:t>
      </w:r>
    </w:p>
    <w:p w:rsidR="00CA2C88" w:rsidRDefault="0074703E">
      <w:pPr>
        <w:ind w:left="397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注：话费赛期间创建新房间时，龙舟位置要与同倍率其他房间的track同步（正常创建房间时track均为新刷新）</w:t>
      </w:r>
    </w:p>
    <w:p w:rsidR="00CA2C88" w:rsidRDefault="0074703E">
      <w:pPr>
        <w:ind w:left="397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006340" cy="2837180"/>
            <wp:effectExtent l="0" t="0" r="762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8" w:rsidRDefault="0074703E">
      <w:pPr>
        <w:ind w:left="397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（龙舟玩法示意图）</w:t>
      </w:r>
    </w:p>
    <w:p w:rsidR="00CA2C88" w:rsidRDefault="0074703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龙舟血量/阶段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龙舟为fishType=7的鱼，</w:t>
      </w:r>
      <w:r>
        <w:rPr>
          <w:rFonts w:ascii="微软雅黑" w:eastAsia="微软雅黑" w:hAnsi="微软雅黑" w:cs="微软雅黑" w:hint="eastAsia"/>
          <w:color w:val="7030A0"/>
          <w:szCs w:val="21"/>
        </w:rPr>
        <w:t>龙舟分3个阶段，每个阶段的分值score=50、75、100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（不掉</w:t>
      </w:r>
      <w:r w:rsidR="005D5BC9">
        <w:rPr>
          <w:rFonts w:ascii="微软雅黑" w:eastAsia="微软雅黑" w:hAnsi="微软雅黑" w:cs="微软雅黑" w:hint="eastAsia"/>
          <w:color w:val="000000" w:themeColor="text1"/>
          <w:szCs w:val="21"/>
        </w:rPr>
        <w:t>福卡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、抽奖券、小游戏卡牌，不增加免费开火时间），不设置一般鱼的钻石掉落；</w:t>
      </w:r>
    </w:p>
    <w:p w:rsidR="00CA2C88" w:rsidRDefault="0074703E">
      <w:pPr>
        <w:rPr>
          <w:rFonts w:ascii="微软雅黑" w:eastAsia="微软雅黑" w:hAnsi="微软雅黑" w:cs="微软雅黑"/>
          <w:b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lastRenderedPageBreak/>
        <w:t>血条：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龙舟有总血量Hp（保留最小单位为1万向下取整）对应3层血条（紫、橙、红），1、2、3层血条对应的血量分别为H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P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*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25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%（保留最小单位为1</w:t>
      </w:r>
      <w:r w:rsidR="00E25B75">
        <w:rPr>
          <w:rFonts w:ascii="微软雅黑" w:eastAsia="微软雅黑" w:hAnsi="微软雅黑" w:cs="微软雅黑" w:hint="eastAsia"/>
          <w:color w:val="000000" w:themeColor="text1"/>
          <w:szCs w:val="21"/>
        </w:rPr>
        <w:t>00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向下取整）， H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P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*3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3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%（保留最小单位为1万向下取整），H</w:t>
      </w:r>
      <w:r>
        <w:rPr>
          <w:rFonts w:ascii="微软雅黑" w:eastAsia="微软雅黑" w:hAnsi="微软雅黑" w:cs="微软雅黑"/>
          <w:color w:val="000000" w:themeColor="text1"/>
          <w:szCs w:val="21"/>
        </w:rPr>
        <w:t xml:space="preserve">P 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-</w:t>
      </w:r>
      <w:r>
        <w:rPr>
          <w:rFonts w:ascii="微软雅黑" w:eastAsia="微软雅黑" w:hAnsi="微软雅黑" w:cs="微软雅黑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第1、2层血量之和；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血条显示进度为：x/</w:t>
      </w:r>
      <w:r>
        <w:rPr>
          <w:rFonts w:ascii="微软雅黑" w:eastAsia="微软雅黑" w:hAnsi="微软雅黑" w:cs="微软雅黑"/>
          <w:strike/>
          <w:color w:val="000000" w:themeColor="text1"/>
          <w:szCs w:val="21"/>
        </w:rPr>
        <w:t>HP</w:t>
      </w: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，x表示已经消耗的总血量；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血条后面数字概念：“X</w:t>
      </w:r>
      <w:r>
        <w:rPr>
          <w:rFonts w:ascii="微软雅黑" w:eastAsia="微软雅黑" w:hAnsi="微软雅黑" w:cs="微软雅黑"/>
          <w:strike/>
          <w:color w:val="000000" w:themeColor="text1"/>
          <w:szCs w:val="21"/>
        </w:rPr>
        <w:t>3</w:t>
      </w: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”表示当前为第1层血条，“</w:t>
      </w:r>
      <w:r>
        <w:rPr>
          <w:rFonts w:ascii="微软雅黑" w:eastAsia="微软雅黑" w:hAnsi="微软雅黑" w:cs="微软雅黑"/>
          <w:strike/>
          <w:color w:val="000000" w:themeColor="text1"/>
          <w:szCs w:val="21"/>
        </w:rPr>
        <w:t>X2</w:t>
      </w: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”表示第2层血条，“</w:t>
      </w:r>
      <w:r>
        <w:rPr>
          <w:rFonts w:ascii="微软雅黑" w:eastAsia="微软雅黑" w:hAnsi="微软雅黑" w:cs="微软雅黑"/>
          <w:strike/>
          <w:color w:val="000000" w:themeColor="text1"/>
          <w:szCs w:val="21"/>
        </w:rPr>
        <w:t>X1</w:t>
      </w:r>
      <w:r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”表示第3层血条；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每个阶段，B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掉落奖励不同，同时根据掉落奖励内容龙舟船身上的元素也有所不同</w:t>
      </w:r>
    </w:p>
    <w:p w:rsidR="00CA2C88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第1阶段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，只掉落金币，掉落金币=炮倍率*score，此时score=value</w:t>
      </w:r>
    </w:p>
    <w:p w:rsidR="00CA2C88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第2阶段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，掉落必掉金币+概率钻石，设定掉落钻石的金币价值占龙舟score的百分比P</w:t>
      </w:r>
      <w:r>
        <w:rPr>
          <w:rFonts w:ascii="微软雅黑" w:eastAsia="微软雅黑" w:hAnsi="微软雅黑" w:cs="微软雅黑" w:hint="eastAsia"/>
          <w:color w:val="000000" w:themeColor="text1"/>
          <w:sz w:val="16"/>
          <w:szCs w:val="21"/>
        </w:rPr>
        <w:t>1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（可配置），此时value=score*(</w:t>
      </w:r>
      <w:r>
        <w:rPr>
          <w:rFonts w:ascii="微软雅黑" w:eastAsia="微软雅黑" w:hAnsi="微软雅黑" w:cs="微软雅黑"/>
          <w:color w:val="000000" w:themeColor="text1"/>
          <w:szCs w:val="21"/>
        </w:rPr>
        <w:t xml:space="preserve">1+ </w:t>
      </w:r>
      <w:r>
        <w:rPr>
          <w:rFonts w:ascii="微软雅黑" w:eastAsia="微软雅黑" w:hAnsi="微软雅黑" w:cs="微软雅黑"/>
          <w:color w:val="FF0000"/>
          <w:szCs w:val="21"/>
        </w:rPr>
        <w:t>P</w:t>
      </w:r>
      <w:r>
        <w:rPr>
          <w:rFonts w:ascii="微软雅黑" w:eastAsia="微软雅黑" w:hAnsi="微软雅黑" w:cs="微软雅黑" w:hint="eastAsia"/>
          <w:color w:val="FF0000"/>
          <w:sz w:val="18"/>
          <w:szCs w:val="21"/>
        </w:rPr>
        <w:t>1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）；</w:t>
      </w:r>
    </w:p>
    <w:p w:rsidR="00CA2C88" w:rsidRDefault="0074703E">
      <w:pPr>
        <w:ind w:left="84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每个炮倍率对应一个掉落数量和掉落面额，1钻石金币价值=1000，</w:t>
      </w:r>
    </w:p>
    <w:p w:rsidR="00CA2C88" w:rsidRDefault="0074703E">
      <w:pPr>
        <w:ind w:left="84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命中龙舟后的掉落概率=龙舟score*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P</w:t>
      </w:r>
      <w:r>
        <w:rPr>
          <w:rFonts w:ascii="微软雅黑" w:eastAsia="微软雅黑" w:hAnsi="微软雅黑" w:cs="微软雅黑" w:hint="eastAsia"/>
          <w:color w:val="000000" w:themeColor="text1"/>
          <w:sz w:val="18"/>
          <w:szCs w:val="21"/>
        </w:rPr>
        <w:t>1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/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钻石金币价值*当前炮倍率/掉落数量，</w:t>
      </w:r>
    </w:p>
    <w:p w:rsidR="00CA2C88" w:rsidRDefault="0074703E">
      <w:pPr>
        <w:ind w:left="84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（P</w:t>
      </w:r>
      <w:r>
        <w:rPr>
          <w:rFonts w:ascii="微软雅黑" w:eastAsia="微软雅黑" w:hAnsi="微软雅黑" w:cs="微软雅黑" w:hint="eastAsia"/>
          <w:color w:val="000000" w:themeColor="text1"/>
          <w:sz w:val="16"/>
          <w:szCs w:val="21"/>
        </w:rPr>
        <w:t>1、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掉落数量和掉落面额可以根据房间类型配置）</w:t>
      </w:r>
    </w:p>
    <w:p w:rsidR="00CA2C88" w:rsidRPr="005D5BC9" w:rsidRDefault="0074703E">
      <w:pPr>
        <w:ind w:left="420"/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第3阶段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，掉落金币+</w:t>
      </w:r>
      <w:r w:rsidR="005D5BC9">
        <w:rPr>
          <w:rFonts w:ascii="微软雅黑" w:eastAsia="微软雅黑" w:hAnsi="微软雅黑" w:cs="微软雅黑" w:hint="eastAsia"/>
          <w:color w:val="000000" w:themeColor="text1"/>
          <w:szCs w:val="21"/>
        </w:rPr>
        <w:t>福卡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设定掉落</w:t>
      </w:r>
      <w:r w:rsid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福卡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的金币价值占龙舟score的百分比P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 w:val="15"/>
          <w:szCs w:val="21"/>
        </w:rPr>
        <w:t>2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 xml:space="preserve">，此时value=score*（1+ </w:t>
      </w:r>
      <w:r w:rsidRPr="005D5BC9">
        <w:rPr>
          <w:rFonts w:ascii="微软雅黑" w:eastAsia="微软雅黑" w:hAnsi="微软雅黑" w:cs="微软雅黑" w:hint="eastAsia"/>
          <w:strike/>
          <w:color w:val="FF0000"/>
          <w:szCs w:val="21"/>
        </w:rPr>
        <w:t>P</w:t>
      </w:r>
      <w:r w:rsidRPr="005D5BC9">
        <w:rPr>
          <w:rFonts w:ascii="微软雅黑" w:eastAsia="微软雅黑" w:hAnsi="微软雅黑" w:cs="微软雅黑" w:hint="eastAsia"/>
          <w:strike/>
          <w:color w:val="FF0000"/>
          <w:sz w:val="15"/>
          <w:szCs w:val="21"/>
        </w:rPr>
        <w:t>2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）</w:t>
      </w:r>
    </w:p>
    <w:p w:rsidR="00CA2C88" w:rsidRPr="005D5BC9" w:rsidRDefault="0074703E">
      <w:pPr>
        <w:ind w:left="840"/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每个炮倍率对应一个掉落数量和掉落面额（可配置），1</w:t>
      </w:r>
      <w:r w:rsid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福卡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金币价值=50（与捕鱼掉落</w:t>
      </w:r>
      <w:r w:rsid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福卡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共用一个金币价值，可配置</w:t>
      </w:r>
      <w:r w:rsidRPr="005D5BC9">
        <w:rPr>
          <w:rFonts w:ascii="微软雅黑" w:eastAsia="微软雅黑" w:hAnsi="微软雅黑" w:cs="微软雅黑" w:hint="eastAsia"/>
          <w:strike/>
          <w:color w:val="7030A0"/>
          <w:szCs w:val="21"/>
        </w:rPr>
        <w:t>，</w:t>
      </w:r>
      <w:r w:rsidRPr="005D5BC9">
        <w:rPr>
          <w:rFonts w:ascii="微软雅黑" w:eastAsia="微软雅黑" w:hAnsi="微软雅黑" w:cs="微软雅黑" w:hint="eastAsia"/>
          <w:strike/>
          <w:color w:val="FF0000"/>
          <w:szCs w:val="21"/>
        </w:rPr>
        <w:t>掉落</w:t>
      </w:r>
      <w:r w:rsidR="005D5BC9">
        <w:rPr>
          <w:rFonts w:ascii="微软雅黑" w:eastAsia="微软雅黑" w:hAnsi="微软雅黑" w:cs="微软雅黑" w:hint="eastAsia"/>
          <w:strike/>
          <w:color w:val="FF0000"/>
          <w:szCs w:val="21"/>
        </w:rPr>
        <w:t>福卡</w:t>
      </w:r>
      <w:r w:rsidRPr="005D5BC9">
        <w:rPr>
          <w:rFonts w:ascii="微软雅黑" w:eastAsia="微软雅黑" w:hAnsi="微软雅黑" w:cs="微软雅黑" w:hint="eastAsia"/>
          <w:strike/>
          <w:color w:val="FF0000"/>
          <w:szCs w:val="21"/>
        </w:rPr>
        <w:t>计入捕鱼掉落池子中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），</w:t>
      </w:r>
    </w:p>
    <w:p w:rsidR="00CA2C88" w:rsidRPr="005D5BC9" w:rsidRDefault="0074703E">
      <w:pPr>
        <w:ind w:left="840"/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命中龙舟后的掉落概率=龙舟score* P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 w:val="15"/>
          <w:szCs w:val="21"/>
        </w:rPr>
        <w:t>2</w:t>
      </w:r>
      <w:r w:rsidRPr="005D5BC9">
        <w:rPr>
          <w:rFonts w:ascii="微软雅黑" w:eastAsia="微软雅黑" w:hAnsi="微软雅黑" w:cs="微软雅黑"/>
          <w:strike/>
          <w:color w:val="000000" w:themeColor="text1"/>
          <w:szCs w:val="21"/>
        </w:rPr>
        <w:t>/</w:t>
      </w:r>
      <w:r w:rsid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福卡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金币价值*当前炮倍率/掉落数量，</w:t>
      </w:r>
    </w:p>
    <w:p w:rsidR="00CA2C88" w:rsidRDefault="0074703E">
      <w:pPr>
        <w:ind w:left="840"/>
        <w:rPr>
          <w:rFonts w:ascii="微软雅黑" w:eastAsia="微软雅黑" w:hAnsi="微软雅黑" w:cs="微软雅黑"/>
          <w:strike/>
          <w:color w:val="000000" w:themeColor="text1"/>
          <w:szCs w:val="21"/>
        </w:rPr>
      </w:pP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（P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 w:val="16"/>
          <w:szCs w:val="21"/>
        </w:rPr>
        <w:t>2、</w:t>
      </w:r>
      <w:r w:rsidRPr="005D5BC9">
        <w:rPr>
          <w:rFonts w:ascii="微软雅黑" w:eastAsia="微软雅黑" w:hAnsi="微软雅黑" w:cs="微软雅黑" w:hint="eastAsia"/>
          <w:strike/>
          <w:color w:val="000000" w:themeColor="text1"/>
          <w:szCs w:val="21"/>
        </w:rPr>
        <w:t>掉落数量和掉落面额可以根据房间类型配置）</w:t>
      </w:r>
    </w:p>
    <w:p w:rsidR="005D5BC9" w:rsidRPr="005D5BC9" w:rsidRDefault="005D5BC9">
      <w:pPr>
        <w:ind w:left="840"/>
        <w:rPr>
          <w:rFonts w:ascii="微软雅黑" w:eastAsia="微软雅黑" w:hAnsi="微软雅黑" w:cs="微软雅黑"/>
          <w:color w:val="000000" w:themeColor="text1"/>
          <w:szCs w:val="21"/>
        </w:rPr>
      </w:pPr>
      <w:r w:rsidRPr="005D5BC9">
        <w:rPr>
          <w:rFonts w:ascii="微软雅黑" w:eastAsia="微软雅黑" w:hAnsi="微软雅黑" w:cs="微软雅黑" w:hint="eastAsia"/>
          <w:color w:val="000000" w:themeColor="text1"/>
          <w:szCs w:val="21"/>
        </w:rPr>
        <w:t>参考捕鱼掉落福卡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的方式</w:t>
      </w:r>
    </w:p>
    <w:p w:rsidR="00CA2C88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注意：若天使祝福期间，祝福子弹命中龙舟则根据子弹倍数对应第1、2、3阶段中金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lastRenderedPageBreak/>
        <w:t>币、钻石、</w:t>
      </w:r>
      <w:r w:rsidR="005D5BC9">
        <w:rPr>
          <w:rFonts w:ascii="微软雅黑" w:eastAsia="微软雅黑" w:hAnsi="微软雅黑" w:cs="微软雅黑" w:hint="eastAsia"/>
          <w:color w:val="000000" w:themeColor="text1"/>
          <w:szCs w:val="21"/>
        </w:rPr>
        <w:t>福卡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进行翻倍，伤害也翻倍，（例如翻2倍，金币:“+</w:t>
      </w:r>
      <w:r>
        <w:rPr>
          <w:rFonts w:ascii="微软雅黑" w:eastAsia="微软雅黑" w:hAnsi="微软雅黑" w:cs="微软雅黑"/>
          <w:color w:val="000000" w:themeColor="text1"/>
          <w:szCs w:val="21"/>
        </w:rPr>
        <w:t xml:space="preserve">500 </w:t>
      </w: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x</w:t>
      </w:r>
      <w:r>
        <w:rPr>
          <w:rFonts w:ascii="微软雅黑" w:eastAsia="微软雅黑" w:hAnsi="微软雅黑" w:cs="微软雅黑"/>
          <w:b/>
          <w:color w:val="000000" w:themeColor="text1"/>
          <w:szCs w:val="21"/>
        </w:rPr>
        <w:t>2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”,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钻石为图标下“</w:t>
      </w: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x2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”，</w:t>
      </w:r>
      <w:r w:rsidR="005D5BC9">
        <w:rPr>
          <w:rFonts w:ascii="微软雅黑" w:eastAsia="微软雅黑" w:hAnsi="微软雅黑" w:cs="微软雅黑" w:hint="eastAsia"/>
          <w:color w:val="000000" w:themeColor="text1"/>
          <w:szCs w:val="21"/>
        </w:rPr>
        <w:t>福卡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“x1000</w:t>
      </w:r>
      <w:r>
        <w:rPr>
          <w:rFonts w:ascii="微软雅黑" w:eastAsia="微软雅黑" w:hAnsi="微软雅黑" w:cs="微软雅黑"/>
          <w:color w:val="000000" w:themeColor="text1"/>
          <w:szCs w:val="21"/>
        </w:rPr>
        <w:t xml:space="preserve"> </w:t>
      </w:r>
      <w:r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x2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”。</w:t>
      </w:r>
    </w:p>
    <w:p w:rsidR="00CA2C88" w:rsidRDefault="0074703E">
      <w:pPr>
        <w:ind w:left="420"/>
        <w:rPr>
          <w:rFonts w:ascii="微软雅黑" w:eastAsia="微软雅黑" w:hAnsi="微软雅黑" w:cs="微软雅黑"/>
          <w:b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color w:val="FF0000"/>
          <w:szCs w:val="21"/>
        </w:rPr>
        <w:t>核弹专场掉落弹头:</w:t>
      </w:r>
    </w:p>
    <w:p w:rsidR="00CA2C88" w:rsidRDefault="0074703E">
      <w:pPr>
        <w:pStyle w:val="a8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第1、2、3阶段根据玩家使用炮倍率获得金币情况来判断掉金币或弹头（只掉落金币和弹头其中的一种，掉落是根据每个结算score来确定的），每个炮倍掉落概率、弹头id、数量可以配置（第1阶段，暂时配置成不掉弹头）。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阶段切换动画：</w:t>
      </w:r>
    </w:p>
    <w:p w:rsidR="00CA2C88" w:rsidRDefault="0074703E">
      <w:pPr>
        <w:ind w:firstLine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龙舟每层血条空后切换下一层血条时，有动画配合，龙舟整体和目标栏一起快速强烈闪光两次，然后由目标栏的龙头飞下一道光，注入龙舟的龙头，然后开始在龙舟上扫光，光扫过的地方奖品切换新阶段的对应奖品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三层不同颜色的血条叠加展示，每层血条掉后显露出下一层的血条，最后一层血条下方是空血条</w:t>
      </w:r>
    </w:p>
    <w:p w:rsidR="00CA2C88" w:rsidRDefault="0074703E">
      <w:pPr>
        <w:ind w:firstLine="420"/>
        <w:jc w:val="center"/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2621280" cy="99060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血量设定规则：每个房间，每天每个比赛时间点B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血量单独变化；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每个B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有初始血量（策划配置注意：每个房间的血量根据预估活跃、炮倍率、B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持续时间来计算，B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血量根据表中B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id配置）；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每个id的B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血量变化与前一天该id的</w:t>
      </w:r>
      <w:r>
        <w:rPr>
          <w:rFonts w:ascii="微软雅黑" w:eastAsia="微软雅黑" w:hAnsi="微软雅黑" w:cs="微软雅黑"/>
          <w:color w:val="000000" w:themeColor="text1"/>
          <w:szCs w:val="21"/>
        </w:rPr>
        <w:t>BOSS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击杀所用时间有关系；</w:t>
      </w:r>
    </w:p>
    <w:p w:rsidR="00CA2C88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设定一个标准时间280秒，可配置。</w:t>
      </w:r>
    </w:p>
    <w:p w:rsidR="00CA2C88" w:rsidRPr="00717E9F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开服第1个8天：B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血量=max（round（该id的B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前一天伤害*标准时间 /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 xml:space="preserve"> T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，-6），初始血量）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 xml:space="preserve"> 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（T为前一天话费赛持续时间，若未击杀，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T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=5分钟；若击杀，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T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=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lastRenderedPageBreak/>
        <w:t>击杀耗时）</w:t>
      </w:r>
    </w:p>
    <w:p w:rsidR="00154A67" w:rsidRDefault="0074703E">
      <w:pPr>
        <w:ind w:left="42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后续血量计算：</w:t>
      </w:r>
    </w:p>
    <w:p w:rsidR="00154A67" w:rsidRDefault="00154A67">
      <w:pPr>
        <w:ind w:left="42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第</w:t>
      </w:r>
      <w:r>
        <w:rPr>
          <w:rFonts w:ascii="微软雅黑" w:eastAsia="微软雅黑" w:hAnsi="微软雅黑" w:cs="微软雅黑" w:hint="eastAsia"/>
          <w:b/>
          <w:color w:val="FF0000"/>
          <w:szCs w:val="21"/>
        </w:rPr>
        <w:t>N</w:t>
      </w:r>
      <w:r>
        <w:rPr>
          <w:rFonts w:ascii="微软雅黑" w:eastAsia="微软雅黑" w:hAnsi="微软雅黑" w:cs="微软雅黑"/>
          <w:b/>
          <w:color w:val="FF0000"/>
          <w:szCs w:val="21"/>
        </w:rPr>
        <w:t>-8</w:t>
      </w:r>
      <w:r>
        <w:rPr>
          <w:rFonts w:ascii="微软雅黑" w:eastAsia="微软雅黑" w:hAnsi="微软雅黑" w:cs="微软雅黑" w:hint="eastAsia"/>
          <w:color w:val="FF0000"/>
          <w:szCs w:val="21"/>
        </w:rPr>
        <w:t>天对B</w:t>
      </w:r>
      <w:r>
        <w:rPr>
          <w:rFonts w:ascii="微软雅黑" w:eastAsia="微软雅黑" w:hAnsi="微软雅黑" w:cs="微软雅黑"/>
          <w:color w:val="FF0000"/>
          <w:szCs w:val="21"/>
        </w:rPr>
        <w:t>OSS</w:t>
      </w:r>
      <w:r>
        <w:rPr>
          <w:rFonts w:ascii="微软雅黑" w:eastAsia="微软雅黑" w:hAnsi="微软雅黑" w:cs="微软雅黑" w:hint="eastAsia"/>
          <w:color w:val="FF0000"/>
          <w:szCs w:val="21"/>
        </w:rPr>
        <w:t>伤害</w:t>
      </w:r>
      <w:r>
        <w:rPr>
          <w:rFonts w:ascii="微软雅黑" w:eastAsia="微软雅黑" w:hAnsi="微软雅黑" w:cs="微软雅黑" w:hint="eastAsia"/>
          <w:color w:val="FF0000"/>
          <w:szCs w:val="21"/>
        </w:rPr>
        <w:t>&lt;</w:t>
      </w:r>
      <w:r w:rsidR="00225A22">
        <w:rPr>
          <w:rFonts w:ascii="微软雅黑" w:eastAsia="微软雅黑" w:hAnsi="微软雅黑" w:cs="微软雅黑" w:hint="eastAsia"/>
          <w:color w:val="FF0000"/>
          <w:szCs w:val="21"/>
        </w:rPr>
        <w:t>初始血量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FF0000"/>
          <w:szCs w:val="21"/>
        </w:rPr>
        <w:t>10%时，</w:t>
      </w:r>
      <w:r w:rsidR="007E676A">
        <w:rPr>
          <w:rFonts w:ascii="微软雅黑" w:eastAsia="微软雅黑" w:hAnsi="微软雅黑" w:cs="微软雅黑" w:hint="eastAsia"/>
          <w:color w:val="FF0000"/>
          <w:szCs w:val="21"/>
        </w:rPr>
        <w:t>第N天血量</w:t>
      </w:r>
      <w:r w:rsidR="000E539F">
        <w:rPr>
          <w:rFonts w:ascii="微软雅黑" w:eastAsia="微软雅黑" w:hAnsi="微软雅黑" w:cs="微软雅黑" w:hint="eastAsia"/>
          <w:color w:val="FF0000"/>
          <w:szCs w:val="21"/>
        </w:rPr>
        <w:t>为初始血量</w:t>
      </w:r>
      <w:r w:rsidR="007E676A">
        <w:rPr>
          <w:rFonts w:ascii="微软雅黑" w:eastAsia="微软雅黑" w:hAnsi="微软雅黑" w:cs="微软雅黑" w:hint="eastAsia"/>
          <w:color w:val="FF0000"/>
          <w:szCs w:val="21"/>
        </w:rPr>
        <w:t>，</w:t>
      </w:r>
    </w:p>
    <w:p w:rsidR="00CA2C88" w:rsidRPr="00717E9F" w:rsidRDefault="007E676A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否则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第N天血量=</w:t>
      </w:r>
      <w:r w:rsidR="000E539F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 xml:space="preserve"> 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max（round（（第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N</w:t>
      </w:r>
      <w:r w:rsidR="0074703E" w:rsidRPr="00717E9F">
        <w:rPr>
          <w:rFonts w:ascii="微软雅黑" w:eastAsia="微软雅黑" w:hAnsi="微软雅黑" w:cs="微软雅黑"/>
          <w:b/>
          <w:color w:val="000000" w:themeColor="text1"/>
          <w:szCs w:val="21"/>
        </w:rPr>
        <w:t>-1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天对B</w:t>
      </w:r>
      <w:r w:rsidR="0074703E"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伤害/第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N</w:t>
      </w:r>
      <w:r w:rsidR="0074703E" w:rsidRPr="00717E9F">
        <w:rPr>
          <w:rFonts w:ascii="微软雅黑" w:eastAsia="微软雅黑" w:hAnsi="微软雅黑" w:cs="微软雅黑"/>
          <w:b/>
          <w:color w:val="000000" w:themeColor="text1"/>
          <w:szCs w:val="21"/>
        </w:rPr>
        <w:t>-8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天对B</w:t>
      </w:r>
      <w:r w:rsidR="0074703E"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伤害）*第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N</w:t>
      </w:r>
      <w:r w:rsidR="0074703E" w:rsidRPr="00717E9F">
        <w:rPr>
          <w:rFonts w:ascii="微软雅黑" w:eastAsia="微软雅黑" w:hAnsi="微软雅黑" w:cs="微软雅黑"/>
          <w:b/>
          <w:color w:val="000000" w:themeColor="text1"/>
          <w:szCs w:val="21"/>
        </w:rPr>
        <w:t>-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7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天对B</w:t>
      </w:r>
      <w:r w:rsidR="0074703E"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伤害*标准时间 /</w:t>
      </w:r>
      <w:r w:rsidR="0074703E" w:rsidRPr="00717E9F">
        <w:rPr>
          <w:rFonts w:ascii="微软雅黑" w:eastAsia="微软雅黑" w:hAnsi="微软雅黑" w:cs="微软雅黑"/>
          <w:color w:val="000000" w:themeColor="text1"/>
          <w:szCs w:val="21"/>
        </w:rPr>
        <w:t xml:space="preserve"> 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第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N</w:t>
      </w:r>
      <w:r w:rsidR="0074703E" w:rsidRPr="00717E9F">
        <w:rPr>
          <w:rFonts w:ascii="微软雅黑" w:eastAsia="微软雅黑" w:hAnsi="微软雅黑" w:cs="微软雅黑"/>
          <w:b/>
          <w:color w:val="000000" w:themeColor="text1"/>
          <w:szCs w:val="21"/>
        </w:rPr>
        <w:t>-</w:t>
      </w:r>
      <w:r w:rsidR="0074703E" w:rsidRPr="00717E9F">
        <w:rPr>
          <w:rFonts w:ascii="微软雅黑" w:eastAsia="微软雅黑" w:hAnsi="微软雅黑" w:cs="微软雅黑" w:hint="eastAsia"/>
          <w:b/>
          <w:color w:val="000000" w:themeColor="text1"/>
          <w:szCs w:val="21"/>
        </w:rPr>
        <w:t>7</w:t>
      </w:r>
      <w:r w:rsidR="0074703E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天T，初始血量）</w:t>
      </w:r>
      <w:r w:rsidR="00154A67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，</w:t>
      </w:r>
    </w:p>
    <w:p w:rsidR="00CA2C88" w:rsidRPr="00717E9F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例如周六血量=（本周五对B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伤害/上个周五对B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伤害）*上周六对B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伤害*标准时间 /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 xml:space="preserve"> 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上周六</w:t>
      </w: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T</w:t>
      </w:r>
    </w:p>
    <w:p w:rsidR="00CA2C88" w:rsidRPr="00717E9F" w:rsidRDefault="0074703E">
      <w:pPr>
        <w:ind w:left="420"/>
        <w:rPr>
          <w:rFonts w:ascii="微软雅黑" w:eastAsia="微软雅黑" w:hAnsi="微软雅黑" w:cs="微软雅黑"/>
          <w:color w:val="000000" w:themeColor="text1"/>
          <w:szCs w:val="21"/>
        </w:rPr>
      </w:pPr>
      <w:r w:rsidRPr="00717E9F">
        <w:rPr>
          <w:rFonts w:ascii="微软雅黑" w:eastAsia="微软雅黑" w:hAnsi="微软雅黑" w:cs="微软雅黑"/>
          <w:color w:val="000000" w:themeColor="text1"/>
          <w:szCs w:val="21"/>
        </w:rPr>
        <w:t>BOSS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血量向下取整保留最小单位1</w:t>
      </w:r>
      <w:r w:rsidR="00E25B75"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00</w:t>
      </w:r>
      <w:r w:rsidRPr="00717E9F">
        <w:rPr>
          <w:rFonts w:ascii="微软雅黑" w:eastAsia="微软雅黑" w:hAnsi="微软雅黑" w:cs="微软雅黑" w:hint="eastAsia"/>
          <w:color w:val="000000" w:themeColor="text1"/>
          <w:szCs w:val="21"/>
        </w:rPr>
        <w:t>。</w:t>
      </w:r>
    </w:p>
    <w:p w:rsidR="00CA2C88" w:rsidRDefault="0074703E">
      <w:pPr>
        <w:numPr>
          <w:ilvl w:val="0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血量减少：</w:t>
      </w:r>
    </w:p>
    <w:p w:rsidR="00CA2C88" w:rsidRDefault="0074703E">
      <w:pPr>
        <w:numPr>
          <w:ilvl w:val="1"/>
          <w:numId w:val="2"/>
        </w:numPr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龙舟每次被捕获时根据score减少血量，伤害=score；</w:t>
      </w:r>
      <w:r>
        <w:rPr>
          <w:rFonts w:ascii="微软雅黑" w:eastAsia="微软雅黑" w:hAnsi="微软雅黑" w:cs="微软雅黑" w:hint="eastAsia"/>
          <w:color w:val="FF0000"/>
          <w:szCs w:val="21"/>
        </w:rPr>
        <w:t>最后一击时，伤害也与boss剩余血量多少无关。</w:t>
      </w:r>
    </w:p>
    <w:p w:rsidR="00CA2C88" w:rsidRDefault="0074703E">
      <w:pPr>
        <w:numPr>
          <w:ilvl w:val="1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血量减少动画：龙舟头像上方的血量数值上显示“-x”（x表示本次伤害）并向右上飘出30像素（具体看美术效果）向上飘的同时颜色逐渐变透明；血条按照减少血量的百分比进行血条的减少。</w:t>
      </w:r>
    </w:p>
    <w:p w:rsidR="00CA2C88" w:rsidRDefault="0074703E">
      <w:pPr>
        <w:numPr>
          <w:ilvl w:val="1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服务器每2秒向客户端发放一次龙舟剩余血量，以便客户端用于展示剩余血条比例。-xx按照上一个2秒掉血（客户段展示掉血次数=上一2秒的总伤害/当前阶段单次掉血，向下取整，即均匀掉落，每次减的血为当前阶段score，最后一击时注意为真实数据，立即播放且播完此条后不播其他的）。</w:t>
      </w:r>
    </w:p>
    <w:p w:rsidR="00CA2C88" w:rsidRDefault="0074703E">
      <w:pPr>
        <w:numPr>
          <w:ilvl w:val="1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注意最后已经同步血量时包含血条和减血量飘字的同步</w:t>
      </w:r>
    </w:p>
    <w:p w:rsidR="00CA2C88" w:rsidRDefault="0074703E">
      <w:pPr>
        <w:numPr>
          <w:ilvl w:val="1"/>
          <w:numId w:val="2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区分自己和全服他人的效果，自己命中为红色“-xx”；他人的命中显示为银灰色的“-xx”；</w:t>
      </w:r>
    </w:p>
    <w:p w:rsidR="00CA2C88" w:rsidRDefault="0074703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龙舟捕获</w:t>
      </w:r>
    </w:p>
    <w:p w:rsidR="00CA2C88" w:rsidRDefault="0074703E">
      <w:pPr>
        <w:numPr>
          <w:ilvl w:val="2"/>
          <w:numId w:val="1"/>
        </w:numPr>
        <w:outlineLvl w:val="2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lastRenderedPageBreak/>
        <w:t>奖品爆出，伤害增加</w:t>
      </w:r>
    </w:p>
    <w:p w:rsidR="00CA2C88" w:rsidRDefault="0074703E">
      <w:pPr>
        <w:numPr>
          <w:ilvl w:val="0"/>
          <w:numId w:val="4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龙舟每次被捕获时，整个龙舟形象加一个震颤效果，每次捕获由捕获的碰撞区中心点爆出15个30%大小的奖品（类似金币爆炸效果），同时玩家应得的奖品以转盘的形式爆出（奖品x数量），展示2s后收到玩家炮台上（同黄金鱼转盘展示收起效果）。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同倍场其他房间的玩家视角：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没有震颤效果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，奖励喷发的效果范围缩小一半，同时颜色增加50%透明度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同房间其他人视角：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有震颤效果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，奖励喷发的颜色为银色，可以看到捕获玩家的奖品展示及落位（银色效果）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击中者视角：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有震颤效果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，奖励喷发的颜色为金色，爆出奖品转盘展示（金色），并落位自己炮台</w:t>
      </w:r>
    </w:p>
    <w:p w:rsidR="00CA2C88" w:rsidRDefault="0074703E">
      <w:pPr>
        <w:numPr>
          <w:ilvl w:val="0"/>
          <w:numId w:val="4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爆出奖品的同时，伤害在龙舟头像上方飘字“-x”，向上飘的同时颜色逐渐变透明（可同金币栏加金币的效果）</w:t>
      </w:r>
    </w:p>
    <w:p w:rsidR="00CA2C88" w:rsidRDefault="0074703E">
      <w:pPr>
        <w:numPr>
          <w:ilvl w:val="0"/>
          <w:numId w:val="4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其他玩家视角中的转盘上的数字，和龙舟上方，其他玩家炮台上方伤害栏上的数字颜色为银色，自己的为金色。</w:t>
      </w:r>
    </w:p>
    <w:p w:rsidR="00CA2C88" w:rsidRDefault="0074703E">
      <w:pPr>
        <w:numPr>
          <w:ilvl w:val="2"/>
          <w:numId w:val="1"/>
        </w:numPr>
        <w:outlineLvl w:val="2"/>
        <w:rPr>
          <w:rFonts w:ascii="微软雅黑" w:eastAsia="微软雅黑" w:hAnsi="微软雅黑" w:cs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捕获效果</w:t>
      </w:r>
    </w:p>
    <w:p w:rsidR="00CA2C88" w:rsidRDefault="0074703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比赛结束（龙舟捕获或未被捕获）</w:t>
      </w:r>
    </w:p>
    <w:p w:rsidR="00CA2C88" w:rsidRDefault="0074703E">
      <w:pPr>
        <w:numPr>
          <w:ilvl w:val="0"/>
          <w:numId w:val="5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当话费赛剩余1分钟时美术特效提示“还剩1分钟就结束了，大家加油啊！”，最后5秒时，屏幕中播放54321动画。</w:t>
      </w:r>
    </w:p>
    <w:p w:rsidR="00CA2C88" w:rsidRDefault="0074703E">
      <w:pPr>
        <w:numPr>
          <w:ilvl w:val="0"/>
          <w:numId w:val="5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最后一击捕获龙舟的玩家有最后一击奖励，同时，因龙舟被完全捕获，话费赛提前结束，播放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龙舟捕获动画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（下文介绍），然后弹出话费赛结算面板</w:t>
      </w:r>
    </w:p>
    <w:p w:rsidR="00CA2C88" w:rsidRDefault="0074703E">
      <w:pPr>
        <w:numPr>
          <w:ilvl w:val="0"/>
          <w:numId w:val="5"/>
        </w:numPr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在最后一击捕获龙舟时</w:t>
      </w:r>
      <w:r>
        <w:rPr>
          <w:rFonts w:ascii="微软雅黑" w:eastAsia="微软雅黑" w:hAnsi="微软雅黑" w:cs="微软雅黑" w:hint="eastAsia"/>
          <w:color w:val="7030A0"/>
          <w:szCs w:val="21"/>
        </w:rPr>
        <w:t>（若剩余1分钟提示期间或54321期间则这两个动画立即消失）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，播放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龙舟捕获动画：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lastRenderedPageBreak/>
        <w:t>龙舟快速抖动，同时从龙舟所载的奖品上持续向上放烟花，烟花伴随震屏效果，展示</w:t>
      </w:r>
      <w:r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最后一击动画</w:t>
      </w:r>
      <w:r>
        <w:rPr>
          <w:rFonts w:ascii="微软雅黑" w:eastAsia="微软雅黑" w:hAnsi="微软雅黑" w:cs="微软雅黑" w:hint="eastAsia"/>
          <w:color w:val="FF0000"/>
          <w:szCs w:val="21"/>
        </w:rPr>
        <w:t>，然后进行龙舟的擦除（隐藏的感觉，不能是沉船的感觉）；擦除的部分也可参考复联中古一法师穿越时空的金色圆圈，将船像圈里开，开过圈的部分消失，动画持续2秒</w:t>
      </w:r>
    </w:p>
    <w:p w:rsidR="00CA2C88" w:rsidRDefault="0074703E">
      <w:pPr>
        <w:ind w:left="420"/>
        <w:jc w:val="center"/>
      </w:pPr>
      <w:r>
        <w:rPr>
          <w:noProof/>
        </w:rPr>
        <w:drawing>
          <wp:inline distT="0" distB="0" distL="114300" distR="114300">
            <wp:extent cx="2659380" cy="1691640"/>
            <wp:effectExtent l="0" t="0" r="762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8" w:rsidRDefault="0074703E">
      <w:pPr>
        <w:ind w:left="420"/>
        <w:jc w:val="center"/>
        <w:rPr>
          <w:rFonts w:eastAsia="微软雅黑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（穿越时空的金色圆圈）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b/>
          <w:bCs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Cs w:val="21"/>
        </w:rPr>
        <w:t>最后一击动画：</w:t>
      </w:r>
    </w:p>
    <w:p w:rsidR="00CA2C88" w:rsidRDefault="0074703E">
      <w:pPr>
        <w:ind w:left="420" w:firstLine="420"/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最后一击中间的双剑标志，可以有一个交叉碰撞效果然后“最后”“一击”依次展</w:t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示出来，再出现“最后一击”下方的条幅，从右至左滑动至屏幕中固定，整体动画</w:t>
      </w:r>
      <w:r>
        <w:rPr>
          <w:rFonts w:ascii="微软雅黑" w:eastAsia="微软雅黑" w:hAnsi="微软雅黑" w:cs="微软雅黑" w:hint="eastAsia"/>
          <w:color w:val="FF0000"/>
          <w:szCs w:val="21"/>
        </w:rPr>
        <w:tab/>
        <w:t>展示2~3秒</w:t>
      </w:r>
    </w:p>
    <w:p w:rsidR="00CA2C88" w:rsidRDefault="0074703E">
      <w:pPr>
        <w:numPr>
          <w:ilvl w:val="1"/>
          <w:numId w:val="5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同倍场其他房间的玩家视角；击中者视角；同房间其他人视角相同：</w:t>
      </w:r>
    </w:p>
    <w:p w:rsidR="00CA2C88" w:rsidRDefault="0074703E">
      <w:pPr>
        <w:ind w:left="42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114300" distR="114300">
            <wp:extent cx="5273675" cy="2727960"/>
            <wp:effectExtent l="0" t="0" r="1460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8" w:rsidRDefault="0074703E">
      <w:pPr>
        <w:ind w:left="420"/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（龙舟捕获示意图）</w:t>
      </w:r>
    </w:p>
    <w:p w:rsidR="00CA2C88" w:rsidRDefault="0074703E">
      <w:pPr>
        <w:numPr>
          <w:ilvl w:val="0"/>
          <w:numId w:val="6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lastRenderedPageBreak/>
        <w:t>如果龙舟未被捕获</w:t>
      </w:r>
    </w:p>
    <w:p w:rsidR="00CA2C88" w:rsidRDefault="0074703E">
      <w:p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54321动画结束后开始清屏（龙舟快速离场，且无法被击中，其他鱼不受影响）同时播放结束动画（美术提示字“再接再厉，很遗憾龙舟划走了”），结束动画停留</w:t>
      </w:r>
      <w:r>
        <w:rPr>
          <w:rFonts w:ascii="微软雅黑" w:eastAsia="微软雅黑" w:hAnsi="微软雅黑" w:cs="微软雅黑" w:hint="eastAsia"/>
          <w:b/>
          <w:bCs/>
          <w:color w:val="000000" w:themeColor="text1"/>
          <w:szCs w:val="21"/>
        </w:rPr>
        <w:t>2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秒后弹出话费赛结算面板，结束动画如图：</w:t>
      </w:r>
    </w:p>
    <w:p w:rsidR="00CA2C88" w:rsidRDefault="0074703E">
      <w:pPr>
        <w:rPr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71135" cy="2991485"/>
            <wp:effectExtent l="0" t="0" r="190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C88" w:rsidRDefault="0074703E">
      <w:pPr>
        <w:jc w:val="center"/>
        <w:rPr>
          <w:color w:val="000000" w:themeColor="text1"/>
        </w:rPr>
      </w:pPr>
      <w:r>
        <w:rPr>
          <w:rFonts w:hint="eastAsia"/>
          <w:color w:val="000000" w:themeColor="text1"/>
        </w:rPr>
        <w:t>（龙舟未被捕获动画）</w:t>
      </w:r>
    </w:p>
    <w:p w:rsidR="00CA2C88" w:rsidRDefault="0074703E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000000" w:themeColor="text1"/>
          <w:sz w:val="24"/>
        </w:rPr>
        <w:t>龙舟的碰撞区</w:t>
      </w:r>
    </w:p>
    <w:p w:rsidR="00CA2C88" w:rsidRDefault="0074703E">
      <w:pPr>
        <w:numPr>
          <w:ilvl w:val="0"/>
          <w:numId w:val="7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调整龙舟的碰撞区域，1分为3，龙首一个，龙身一个（如果龙身过长则再加），龙尾一个</w:t>
      </w:r>
    </w:p>
    <w:p w:rsidR="00CA2C88" w:rsidRDefault="0074703E">
      <w:pPr>
        <w:numPr>
          <w:ilvl w:val="0"/>
          <w:numId w:val="7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玩家开火（不使用技能时）正常碰到任意一个碰撞区都视为击中这条鱼（即正常开火正常碰撞）</w:t>
      </w:r>
    </w:p>
    <w:p w:rsidR="00CA2C88" w:rsidRDefault="0074703E">
      <w:pPr>
        <w:numPr>
          <w:ilvl w:val="0"/>
          <w:numId w:val="7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玩家使用锁定（包括狂暴）技能时，默认为玩家选择一个距离他最近的龙舟碰撞区，锁定该碰撞区的中心点，如果该碰撞区完全游出屏幕，则在屏幕中再次选择一个离该玩家最近的龙舟碰撞区</w:t>
      </w:r>
      <w:r w:rsidR="00807BA0">
        <w:rPr>
          <w:rFonts w:ascii="微软雅黑" w:eastAsia="微软雅黑" w:hAnsi="微软雅黑" w:cs="微软雅黑" w:hint="eastAsia"/>
          <w:color w:val="000000" w:themeColor="text1"/>
          <w:szCs w:val="21"/>
        </w:rPr>
        <w:t>（锁定开火或者暂停处理一样）</w:t>
      </w: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，继续锁定；玩家在锁定期间可自由切换碰撞区</w:t>
      </w:r>
      <w:r w:rsidR="00E85763">
        <w:rPr>
          <w:rFonts w:ascii="微软雅黑" w:eastAsia="微软雅黑" w:hAnsi="微软雅黑" w:cs="微软雅黑" w:hint="eastAsia"/>
          <w:color w:val="000000" w:themeColor="text1"/>
          <w:szCs w:val="21"/>
        </w:rPr>
        <w:t>；</w:t>
      </w:r>
    </w:p>
    <w:p w:rsidR="00E85763" w:rsidRPr="00271F5E" w:rsidRDefault="00E85763" w:rsidP="00E85763">
      <w:pPr>
        <w:ind w:left="420"/>
        <w:rPr>
          <w:rFonts w:ascii="微软雅黑" w:eastAsia="微软雅黑" w:hAnsi="微软雅黑" w:cs="微软雅黑"/>
          <w:color w:val="7030A0"/>
          <w:szCs w:val="21"/>
        </w:rPr>
      </w:pPr>
      <w:r w:rsidRPr="00271F5E">
        <w:rPr>
          <w:rFonts w:ascii="微软雅黑" w:eastAsia="微软雅黑" w:hAnsi="微软雅黑" w:cs="微软雅黑" w:hint="eastAsia"/>
          <w:color w:val="7030A0"/>
          <w:szCs w:val="21"/>
        </w:rPr>
        <w:t>锁定期间，如果玩家手动选择了一个距离自己远的</w:t>
      </w:r>
      <w:r w:rsidR="00065ED5">
        <w:rPr>
          <w:rFonts w:ascii="微软雅黑" w:eastAsia="微软雅黑" w:hAnsi="微软雅黑" w:cs="微软雅黑" w:hint="eastAsia"/>
          <w:color w:val="7030A0"/>
          <w:szCs w:val="21"/>
        </w:rPr>
        <w:t>碰撞区，然后点了其他鱼并捕获，锁</w:t>
      </w:r>
      <w:r w:rsidR="00065ED5"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定位置返回龙舟原来碰撞区（玩家</w:t>
      </w:r>
      <w:r w:rsidR="00957DBF">
        <w:rPr>
          <w:rFonts w:ascii="微软雅黑" w:eastAsia="微软雅黑" w:hAnsi="微软雅黑" w:cs="微软雅黑" w:hint="eastAsia"/>
          <w:color w:val="7030A0"/>
          <w:szCs w:val="21"/>
        </w:rPr>
        <w:t>上次手动</w:t>
      </w:r>
      <w:r w:rsidR="00065ED5">
        <w:rPr>
          <w:rFonts w:ascii="微软雅黑" w:eastAsia="微软雅黑" w:hAnsi="微软雅黑" w:cs="微软雅黑" w:hint="eastAsia"/>
          <w:color w:val="7030A0"/>
          <w:szCs w:val="21"/>
        </w:rPr>
        <w:t>选择的碰撞区）</w:t>
      </w:r>
      <w:r w:rsidRPr="00271F5E">
        <w:rPr>
          <w:rFonts w:ascii="微软雅黑" w:eastAsia="微软雅黑" w:hAnsi="微软雅黑" w:cs="微软雅黑" w:hint="eastAsia"/>
          <w:color w:val="7030A0"/>
          <w:szCs w:val="21"/>
        </w:rPr>
        <w:t>。</w:t>
      </w:r>
    </w:p>
    <w:p w:rsidR="00CA2C88" w:rsidRDefault="0074703E">
      <w:pPr>
        <w:numPr>
          <w:ilvl w:val="0"/>
          <w:numId w:val="7"/>
        </w:numPr>
        <w:rPr>
          <w:rFonts w:ascii="微软雅黑" w:eastAsia="微软雅黑" w:hAnsi="微软雅黑" w:cs="微软雅黑"/>
          <w:color w:val="000000" w:themeColor="text1"/>
          <w:szCs w:val="21"/>
        </w:rPr>
      </w:pPr>
      <w:r>
        <w:rPr>
          <w:rFonts w:ascii="微软雅黑" w:eastAsia="微软雅黑" w:hAnsi="微软雅黑" w:cs="微软雅黑" w:hint="eastAsia"/>
          <w:color w:val="000000" w:themeColor="text1"/>
          <w:szCs w:val="21"/>
        </w:rPr>
        <w:t>注意根据玩家击中的碰撞区位置爆出奖品及积分</w:t>
      </w:r>
    </w:p>
    <w:p w:rsidR="00CA2C88" w:rsidRDefault="00CA2C88">
      <w:pPr>
        <w:rPr>
          <w:rFonts w:ascii="微软雅黑" w:eastAsia="微软雅黑" w:hAnsi="微软雅黑" w:cs="微软雅黑"/>
          <w:color w:val="FF0000"/>
          <w:szCs w:val="21"/>
        </w:rPr>
      </w:pPr>
    </w:p>
    <w:sectPr w:rsidR="00CA2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B23" w:rsidRDefault="00EF2B23" w:rsidP="00E25B75">
      <w:r>
        <w:separator/>
      </w:r>
    </w:p>
  </w:endnote>
  <w:endnote w:type="continuationSeparator" w:id="0">
    <w:p w:rsidR="00EF2B23" w:rsidRDefault="00EF2B23" w:rsidP="00E25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B23" w:rsidRDefault="00EF2B23" w:rsidP="00E25B75">
      <w:r>
        <w:separator/>
      </w:r>
    </w:p>
  </w:footnote>
  <w:footnote w:type="continuationSeparator" w:id="0">
    <w:p w:rsidR="00EF2B23" w:rsidRDefault="00EF2B23" w:rsidP="00E25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9BB2A4"/>
    <w:multiLevelType w:val="singleLevel"/>
    <w:tmpl w:val="989BB2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0FD9F22"/>
    <w:multiLevelType w:val="singleLevel"/>
    <w:tmpl w:val="C0FD9F2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2426F02"/>
    <w:multiLevelType w:val="multilevel"/>
    <w:tmpl w:val="E2426F0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453306"/>
    <w:multiLevelType w:val="singleLevel"/>
    <w:tmpl w:val="0845330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1AD2286D"/>
    <w:multiLevelType w:val="multilevel"/>
    <w:tmpl w:val="1AD2286D"/>
    <w:lvl w:ilvl="0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F1CD660"/>
    <w:multiLevelType w:val="multilevel"/>
    <w:tmpl w:val="1F1CD66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CF3C084"/>
    <w:multiLevelType w:val="multilevel"/>
    <w:tmpl w:val="5CF3C08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F97"/>
    <w:rsid w:val="00007A2F"/>
    <w:rsid w:val="00015110"/>
    <w:rsid w:val="00026690"/>
    <w:rsid w:val="000331FB"/>
    <w:rsid w:val="0006479B"/>
    <w:rsid w:val="00065ED5"/>
    <w:rsid w:val="000861C6"/>
    <w:rsid w:val="000A67DC"/>
    <w:rsid w:val="000C0B6D"/>
    <w:rsid w:val="000E0D3D"/>
    <w:rsid w:val="000E539F"/>
    <w:rsid w:val="000F31E1"/>
    <w:rsid w:val="000F388F"/>
    <w:rsid w:val="00122574"/>
    <w:rsid w:val="0013248A"/>
    <w:rsid w:val="00137012"/>
    <w:rsid w:val="00154A67"/>
    <w:rsid w:val="00157D07"/>
    <w:rsid w:val="001769A6"/>
    <w:rsid w:val="00182123"/>
    <w:rsid w:val="00182403"/>
    <w:rsid w:val="00183422"/>
    <w:rsid w:val="001843CC"/>
    <w:rsid w:val="00186D28"/>
    <w:rsid w:val="001A45B5"/>
    <w:rsid w:val="001B1E76"/>
    <w:rsid w:val="001C6465"/>
    <w:rsid w:val="001E7900"/>
    <w:rsid w:val="001F1513"/>
    <w:rsid w:val="001F4A9F"/>
    <w:rsid w:val="00225A22"/>
    <w:rsid w:val="0023780D"/>
    <w:rsid w:val="00250750"/>
    <w:rsid w:val="00265680"/>
    <w:rsid w:val="00271F5E"/>
    <w:rsid w:val="002742E3"/>
    <w:rsid w:val="00277AAD"/>
    <w:rsid w:val="002905B5"/>
    <w:rsid w:val="002A3B5A"/>
    <w:rsid w:val="002A5C6C"/>
    <w:rsid w:val="002B3922"/>
    <w:rsid w:val="002D1B39"/>
    <w:rsid w:val="00301AA8"/>
    <w:rsid w:val="003168D3"/>
    <w:rsid w:val="003170F2"/>
    <w:rsid w:val="00323C82"/>
    <w:rsid w:val="0033144C"/>
    <w:rsid w:val="003375E4"/>
    <w:rsid w:val="003427A6"/>
    <w:rsid w:val="0035032F"/>
    <w:rsid w:val="00370048"/>
    <w:rsid w:val="003849C0"/>
    <w:rsid w:val="003A36AA"/>
    <w:rsid w:val="003C2DC6"/>
    <w:rsid w:val="003C624F"/>
    <w:rsid w:val="003D0007"/>
    <w:rsid w:val="003D4583"/>
    <w:rsid w:val="003D4CF1"/>
    <w:rsid w:val="004178A2"/>
    <w:rsid w:val="004624D1"/>
    <w:rsid w:val="004D352C"/>
    <w:rsid w:val="004F3C8C"/>
    <w:rsid w:val="005315AE"/>
    <w:rsid w:val="005404C9"/>
    <w:rsid w:val="00551DC7"/>
    <w:rsid w:val="00563570"/>
    <w:rsid w:val="00576C9A"/>
    <w:rsid w:val="00577B67"/>
    <w:rsid w:val="00586AA7"/>
    <w:rsid w:val="005B00A0"/>
    <w:rsid w:val="005D5BC9"/>
    <w:rsid w:val="00643259"/>
    <w:rsid w:val="00643C11"/>
    <w:rsid w:val="00647F13"/>
    <w:rsid w:val="00652D6D"/>
    <w:rsid w:val="00664DB7"/>
    <w:rsid w:val="0068746E"/>
    <w:rsid w:val="006A6BCC"/>
    <w:rsid w:val="006B0072"/>
    <w:rsid w:val="006D2594"/>
    <w:rsid w:val="006D30E1"/>
    <w:rsid w:val="006D6CAD"/>
    <w:rsid w:val="006F6681"/>
    <w:rsid w:val="007053EC"/>
    <w:rsid w:val="00717E9F"/>
    <w:rsid w:val="00721B77"/>
    <w:rsid w:val="0074703E"/>
    <w:rsid w:val="00772DD5"/>
    <w:rsid w:val="00774D3F"/>
    <w:rsid w:val="00790F48"/>
    <w:rsid w:val="007A1CF0"/>
    <w:rsid w:val="007C263F"/>
    <w:rsid w:val="007D6D6D"/>
    <w:rsid w:val="007E676A"/>
    <w:rsid w:val="00807BA0"/>
    <w:rsid w:val="00813314"/>
    <w:rsid w:val="00865DC0"/>
    <w:rsid w:val="00875247"/>
    <w:rsid w:val="00875F63"/>
    <w:rsid w:val="00881797"/>
    <w:rsid w:val="008818E1"/>
    <w:rsid w:val="008A4D09"/>
    <w:rsid w:val="008C4F3A"/>
    <w:rsid w:val="008D71D3"/>
    <w:rsid w:val="008E00AD"/>
    <w:rsid w:val="008E2492"/>
    <w:rsid w:val="008E3AED"/>
    <w:rsid w:val="008F2BD6"/>
    <w:rsid w:val="00915A51"/>
    <w:rsid w:val="00957DBF"/>
    <w:rsid w:val="00963688"/>
    <w:rsid w:val="009700F5"/>
    <w:rsid w:val="009D191B"/>
    <w:rsid w:val="009D5540"/>
    <w:rsid w:val="009D6F54"/>
    <w:rsid w:val="00A047D4"/>
    <w:rsid w:val="00A158FB"/>
    <w:rsid w:val="00A24B56"/>
    <w:rsid w:val="00A277AF"/>
    <w:rsid w:val="00A45052"/>
    <w:rsid w:val="00A46CAF"/>
    <w:rsid w:val="00A605B4"/>
    <w:rsid w:val="00A606C8"/>
    <w:rsid w:val="00A64B3A"/>
    <w:rsid w:val="00A65804"/>
    <w:rsid w:val="00A7689C"/>
    <w:rsid w:val="00A82070"/>
    <w:rsid w:val="00A852B9"/>
    <w:rsid w:val="00A933B4"/>
    <w:rsid w:val="00AA3EC6"/>
    <w:rsid w:val="00AB5498"/>
    <w:rsid w:val="00AD0CE6"/>
    <w:rsid w:val="00AF7E9B"/>
    <w:rsid w:val="00B1404D"/>
    <w:rsid w:val="00B1769B"/>
    <w:rsid w:val="00B37C2C"/>
    <w:rsid w:val="00B428AF"/>
    <w:rsid w:val="00B755D8"/>
    <w:rsid w:val="00B92C60"/>
    <w:rsid w:val="00B92F68"/>
    <w:rsid w:val="00BA6F72"/>
    <w:rsid w:val="00BC04A8"/>
    <w:rsid w:val="00BC308E"/>
    <w:rsid w:val="00BD2DCF"/>
    <w:rsid w:val="00BE7FF3"/>
    <w:rsid w:val="00BF3282"/>
    <w:rsid w:val="00C36024"/>
    <w:rsid w:val="00C61C5A"/>
    <w:rsid w:val="00C809A7"/>
    <w:rsid w:val="00C932A0"/>
    <w:rsid w:val="00C96D4F"/>
    <w:rsid w:val="00CA2C88"/>
    <w:rsid w:val="00CC0C6F"/>
    <w:rsid w:val="00CD622F"/>
    <w:rsid w:val="00CF279C"/>
    <w:rsid w:val="00D038F8"/>
    <w:rsid w:val="00D04245"/>
    <w:rsid w:val="00D112C4"/>
    <w:rsid w:val="00D21DF2"/>
    <w:rsid w:val="00D34549"/>
    <w:rsid w:val="00D37EFE"/>
    <w:rsid w:val="00D40072"/>
    <w:rsid w:val="00D40A3E"/>
    <w:rsid w:val="00D41898"/>
    <w:rsid w:val="00D42955"/>
    <w:rsid w:val="00D659C0"/>
    <w:rsid w:val="00D74554"/>
    <w:rsid w:val="00D9494C"/>
    <w:rsid w:val="00E053C5"/>
    <w:rsid w:val="00E206C4"/>
    <w:rsid w:val="00E25B75"/>
    <w:rsid w:val="00E425A6"/>
    <w:rsid w:val="00E42AAD"/>
    <w:rsid w:val="00E85763"/>
    <w:rsid w:val="00EE5BEA"/>
    <w:rsid w:val="00EF2B23"/>
    <w:rsid w:val="00EF684C"/>
    <w:rsid w:val="00F042C4"/>
    <w:rsid w:val="00F17F97"/>
    <w:rsid w:val="00F21FF5"/>
    <w:rsid w:val="00F3008C"/>
    <w:rsid w:val="00F535FE"/>
    <w:rsid w:val="00F64D50"/>
    <w:rsid w:val="00F732EA"/>
    <w:rsid w:val="00F75D5B"/>
    <w:rsid w:val="00F84B2D"/>
    <w:rsid w:val="00F95FAC"/>
    <w:rsid w:val="00FA1F6D"/>
    <w:rsid w:val="00FC06A2"/>
    <w:rsid w:val="00FC2319"/>
    <w:rsid w:val="00FC476F"/>
    <w:rsid w:val="00FE6A18"/>
    <w:rsid w:val="00FF7E84"/>
    <w:rsid w:val="047A24F1"/>
    <w:rsid w:val="0571152B"/>
    <w:rsid w:val="06F616C5"/>
    <w:rsid w:val="10B01251"/>
    <w:rsid w:val="12AF133A"/>
    <w:rsid w:val="1329537D"/>
    <w:rsid w:val="1334226B"/>
    <w:rsid w:val="17A77D13"/>
    <w:rsid w:val="191027CB"/>
    <w:rsid w:val="1A8062E4"/>
    <w:rsid w:val="1F387EB9"/>
    <w:rsid w:val="22EC2376"/>
    <w:rsid w:val="235C5D9E"/>
    <w:rsid w:val="306037B7"/>
    <w:rsid w:val="335C6771"/>
    <w:rsid w:val="34C35D85"/>
    <w:rsid w:val="36354193"/>
    <w:rsid w:val="3E477AB5"/>
    <w:rsid w:val="476B1404"/>
    <w:rsid w:val="49A23E51"/>
    <w:rsid w:val="549F3C88"/>
    <w:rsid w:val="557B426B"/>
    <w:rsid w:val="562029FB"/>
    <w:rsid w:val="5A7B7479"/>
    <w:rsid w:val="5B594E3C"/>
    <w:rsid w:val="5DB26E1E"/>
    <w:rsid w:val="5F0670C4"/>
    <w:rsid w:val="62EB2242"/>
    <w:rsid w:val="650B76E2"/>
    <w:rsid w:val="65FF60DF"/>
    <w:rsid w:val="66A5356C"/>
    <w:rsid w:val="673344BC"/>
    <w:rsid w:val="6EAC0EA1"/>
    <w:rsid w:val="71D266D0"/>
    <w:rsid w:val="777F3B47"/>
    <w:rsid w:val="79764A03"/>
    <w:rsid w:val="7A631C22"/>
    <w:rsid w:val="7AF2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F162C7"/>
  <w15:docId w15:val="{FCB30A42-42FF-4CFA-9ADA-54A356CE3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517</Words>
  <Characters>2949</Characters>
  <Application>Microsoft Office Word</Application>
  <DocSecurity>0</DocSecurity>
  <Lines>24</Lines>
  <Paragraphs>6</Paragraphs>
  <ScaleCrop>false</ScaleCrop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176</cp:revision>
  <dcterms:created xsi:type="dcterms:W3CDTF">2020-06-04T02:02:00Z</dcterms:created>
  <dcterms:modified xsi:type="dcterms:W3CDTF">2020-07-31T03:25:00Z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