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DB" w:rsidRDefault="005557BB">
      <w:pPr>
        <w:jc w:val="center"/>
        <w:rPr>
          <w:rFonts w:ascii="微软雅黑" w:eastAsia="微软雅黑" w:hAnsi="微软雅黑" w:cs="微软雅黑"/>
          <w:b/>
          <w:bCs/>
          <w:sz w:val="44"/>
          <w:szCs w:val="44"/>
        </w:rPr>
      </w:pPr>
      <w:r>
        <w:rPr>
          <w:rFonts w:ascii="微软雅黑" w:eastAsia="微软雅黑" w:hAnsi="微软雅黑" w:cs="微软雅黑" w:hint="eastAsia"/>
          <w:b/>
          <w:bCs/>
          <w:sz w:val="44"/>
          <w:szCs w:val="44"/>
        </w:rPr>
        <w:t>Crazy Ludo</w:t>
      </w:r>
    </w:p>
    <w:p w:rsidR="00A108E8" w:rsidRDefault="00A108E8" w:rsidP="00A108E8">
      <w:pPr>
        <w:outlineLvl w:val="0"/>
        <w:rPr>
          <w:rFonts w:ascii="微软雅黑" w:eastAsia="微软雅黑" w:hAnsi="微软雅黑" w:cs="微软雅黑"/>
          <w:b/>
          <w:bCs/>
          <w:sz w:val="32"/>
          <w:szCs w:val="32"/>
        </w:rPr>
      </w:pPr>
      <w:r>
        <w:rPr>
          <w:rFonts w:ascii="微软雅黑" w:eastAsia="微软雅黑" w:hAnsi="微软雅黑" w:cs="微软雅黑" w:hint="eastAsia"/>
          <w:b/>
          <w:bCs/>
          <w:sz w:val="32"/>
          <w:szCs w:val="32"/>
        </w:rPr>
        <w:t>1、玩法规则</w:t>
      </w:r>
    </w:p>
    <w:p w:rsidR="00A108E8" w:rsidRPr="00765EE7" w:rsidRDefault="0006070B" w:rsidP="00A108E8">
      <w:pPr>
        <w:rPr>
          <w:rFonts w:ascii="微软雅黑" w:eastAsia="微软雅黑" w:hAnsi="微软雅黑" w:cs="微软雅黑"/>
          <w:sz w:val="18"/>
        </w:rPr>
      </w:pPr>
      <w:r>
        <w:rPr>
          <w:rFonts w:ascii="微软雅黑" w:eastAsia="微软雅黑" w:hAnsi="微软雅黑" w:cs="微软雅黑" w:hint="eastAsia"/>
          <w:noProof/>
          <w:color w:val="0000FF"/>
        </w:rPr>
        <w:drawing>
          <wp:anchor distT="0" distB="0" distL="114300" distR="114300" simplePos="0" relativeHeight="251658240" behindDoc="0" locked="0" layoutInCell="1" allowOverlap="1" wp14:anchorId="57E61CB0" wp14:editId="31E76B9F">
            <wp:simplePos x="0" y="0"/>
            <wp:positionH relativeFrom="column">
              <wp:posOffset>2209800</wp:posOffset>
            </wp:positionH>
            <wp:positionV relativeFrom="paragraph">
              <wp:posOffset>49920</wp:posOffset>
            </wp:positionV>
            <wp:extent cx="3024505" cy="4917440"/>
            <wp:effectExtent l="0" t="0" r="4445" b="0"/>
            <wp:wrapSquare wrapText="bothSides"/>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505" cy="491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8E8" w:rsidRPr="004B5BD0">
        <w:rPr>
          <w:rFonts w:ascii="微软雅黑" w:eastAsia="微软雅黑" w:hAnsi="微软雅黑" w:cs="微软雅黑"/>
          <w:sz w:val="18"/>
        </w:rPr>
        <w:t>L</w:t>
      </w:r>
      <w:r w:rsidR="00A108E8" w:rsidRPr="004B5BD0">
        <w:rPr>
          <w:rFonts w:ascii="微软雅黑" w:eastAsia="微软雅黑" w:hAnsi="微软雅黑" w:cs="微软雅黑" w:hint="eastAsia"/>
          <w:sz w:val="18"/>
        </w:rPr>
        <w:t>udo(</w:t>
      </w:r>
      <w:r w:rsidR="00A108E8" w:rsidRPr="00765EE7">
        <w:rPr>
          <w:rFonts w:ascii="微软雅黑" w:eastAsia="微软雅黑" w:hAnsi="微软雅黑" w:cs="微软雅黑" w:hint="eastAsia"/>
          <w:sz w:val="18"/>
        </w:rPr>
        <w:t>飞行棋</w:t>
      </w:r>
      <w:r w:rsidR="00A108E8" w:rsidRPr="004B5BD0">
        <w:rPr>
          <w:rFonts w:ascii="微软雅黑" w:eastAsia="微软雅黑" w:hAnsi="微软雅黑" w:cs="微软雅黑" w:hint="eastAsia"/>
          <w:sz w:val="18"/>
        </w:rPr>
        <w:t>)，</w:t>
      </w:r>
      <w:r w:rsidR="00A108E8" w:rsidRPr="00765EE7">
        <w:rPr>
          <w:rFonts w:ascii="微软雅黑" w:eastAsia="微软雅黑" w:hAnsi="微软雅黑" w:cs="微软雅黑" w:hint="eastAsia"/>
          <w:sz w:val="18"/>
        </w:rPr>
        <w:t>可以2-4个人玩</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1、</w:t>
      </w:r>
      <w:r w:rsidRPr="004B5BD0">
        <w:rPr>
          <w:rFonts w:ascii="微软雅黑" w:eastAsia="微软雅黑" w:hAnsi="微软雅黑" w:hint="eastAsia"/>
          <w:color w:val="333333"/>
          <w:sz w:val="18"/>
          <w:shd w:val="clear" w:color="auto" w:fill="FFFFFF"/>
        </w:rPr>
        <w:t>每人取相同颜色的4枚棋子，放在属于自己颜色的飞机场（</w:t>
      </w:r>
      <w:r>
        <w:rPr>
          <w:rFonts w:ascii="微软雅黑" w:eastAsia="微软雅黑" w:hAnsi="微软雅黑" w:hint="eastAsia"/>
          <w:color w:val="333333"/>
          <w:sz w:val="18"/>
          <w:shd w:val="clear" w:color="auto" w:fill="FFFFFF"/>
        </w:rPr>
        <w:t>也叫</w:t>
      </w:r>
      <w:r w:rsidRPr="00427A3C">
        <w:rPr>
          <w:rFonts w:ascii="微软雅黑" w:eastAsia="微软雅黑" w:hAnsi="微软雅黑" w:hint="eastAsia"/>
          <w:b/>
          <w:color w:val="333333"/>
          <w:sz w:val="18"/>
          <w:shd w:val="clear" w:color="auto" w:fill="FFFFFF"/>
        </w:rPr>
        <w:t>待飞区</w:t>
      </w:r>
      <w:r w:rsidRPr="004B5BD0">
        <w:rPr>
          <w:rFonts w:ascii="微软雅黑" w:eastAsia="微软雅黑" w:hAnsi="微软雅黑" w:hint="eastAsia"/>
          <w:color w:val="333333"/>
          <w:sz w:val="18"/>
          <w:shd w:val="clear" w:color="auto" w:fill="FFFFFF"/>
        </w:rPr>
        <w:t>）内来代表“飞机”，其中2枚</w:t>
      </w:r>
      <w:r>
        <w:rPr>
          <w:rFonts w:ascii="微软雅黑" w:eastAsia="微软雅黑" w:hAnsi="微软雅黑" w:hint="eastAsia"/>
          <w:color w:val="333333"/>
          <w:sz w:val="18"/>
          <w:shd w:val="clear" w:color="auto" w:fill="FFFFFF"/>
        </w:rPr>
        <w:t>落在</w:t>
      </w:r>
      <w:r w:rsidRPr="00427A3C">
        <w:rPr>
          <w:rFonts w:ascii="微软雅黑" w:eastAsia="微软雅黑" w:hAnsi="微软雅黑" w:hint="eastAsia"/>
          <w:b/>
          <w:color w:val="333333"/>
          <w:sz w:val="18"/>
          <w:shd w:val="clear" w:color="auto" w:fill="FFFFFF"/>
        </w:rPr>
        <w:t>起飞点</w:t>
      </w:r>
      <w:r>
        <w:rPr>
          <w:rFonts w:ascii="微软雅黑" w:eastAsia="微软雅黑" w:hAnsi="微软雅黑" w:hint="eastAsia"/>
          <w:color w:val="333333"/>
          <w:sz w:val="18"/>
          <w:shd w:val="clear" w:color="auto" w:fill="FFFFFF"/>
        </w:rPr>
        <w:t>（也就是图上标注的安全区起点，修改图后删除括号里的内容），出待飞区的棋子即为飞行中的棋子；</w:t>
      </w:r>
    </w:p>
    <w:p w:rsidR="00A108E8" w:rsidRPr="00EA32DD" w:rsidRDefault="00A108E8" w:rsidP="00A108E8">
      <w:pPr>
        <w:rPr>
          <w:rFonts w:ascii="微软雅黑" w:eastAsia="微软雅黑" w:hAnsi="微软雅黑"/>
          <w:color w:val="333333"/>
          <w:sz w:val="16"/>
          <w:shd w:val="clear" w:color="auto" w:fill="FFFFFF"/>
        </w:rPr>
      </w:pPr>
      <w:r w:rsidRPr="00EA32DD">
        <w:rPr>
          <w:rFonts w:ascii="微软雅黑" w:eastAsia="微软雅黑" w:hAnsi="微软雅黑" w:hint="eastAsia"/>
          <w:color w:val="333333"/>
          <w:sz w:val="16"/>
          <w:shd w:val="clear" w:color="auto" w:fill="FFFFFF"/>
        </w:rPr>
        <w:t>起飞点定义：该颜色棋子飞出的起始位置即为该棋子的起飞点，其他颜色棋子飞到此位置不算该棋子</w:t>
      </w:r>
      <w:r>
        <w:rPr>
          <w:rFonts w:ascii="微软雅黑" w:eastAsia="微软雅黑" w:hAnsi="微软雅黑" w:hint="eastAsia"/>
          <w:color w:val="333333"/>
          <w:sz w:val="16"/>
          <w:shd w:val="clear" w:color="auto" w:fill="FFFFFF"/>
        </w:rPr>
        <w:t>的</w:t>
      </w:r>
      <w:r w:rsidRPr="00EA32DD">
        <w:rPr>
          <w:rFonts w:ascii="微软雅黑" w:eastAsia="微软雅黑" w:hAnsi="微软雅黑" w:hint="eastAsia"/>
          <w:color w:val="333333"/>
          <w:sz w:val="16"/>
          <w:shd w:val="clear" w:color="auto" w:fill="FFFFFF"/>
        </w:rPr>
        <w:t>起飞点</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2、每人轮流来掷骰子1</w:t>
      </w:r>
      <w:r w:rsidRPr="00807B2F">
        <w:rPr>
          <w:rFonts w:ascii="微软雅黑" w:eastAsia="微软雅黑" w:hAnsi="微软雅黑" w:hint="eastAsia"/>
          <w:color w:val="333333"/>
          <w:sz w:val="18"/>
          <w:shd w:val="clear" w:color="auto" w:fill="FFFFFF"/>
        </w:rPr>
        <w:t>次</w:t>
      </w:r>
      <w:r>
        <w:rPr>
          <w:rFonts w:ascii="微软雅黑" w:eastAsia="微软雅黑" w:hAnsi="微软雅黑" w:hint="eastAsia"/>
          <w:color w:val="333333"/>
          <w:sz w:val="18"/>
          <w:shd w:val="clear" w:color="auto" w:fill="FFFFFF"/>
        </w:rPr>
        <w:t>，1次掷2个；根据掷出的骰子点数将飞行的棋子顺时针飞几格（飞行规则：根据掷出的骰子每个飞行中的棋子有3中选择，按照骰子1点数或骰子2点数或骰子1加2点数来飞行），若只有1个飞行中的棋子则只能按照骰子1加2点数之和来飞行）；</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3、1个骰子</w:t>
      </w:r>
      <w:r w:rsidRPr="00807B2F">
        <w:rPr>
          <w:rFonts w:ascii="微软雅黑" w:eastAsia="微软雅黑" w:hAnsi="微软雅黑" w:hint="eastAsia"/>
          <w:color w:val="333333"/>
          <w:sz w:val="18"/>
          <w:shd w:val="clear" w:color="auto" w:fill="FFFFFF"/>
        </w:rPr>
        <w:t>掷到“6”的那个人，才可以</w:t>
      </w:r>
      <w:r>
        <w:rPr>
          <w:rFonts w:ascii="微软雅黑" w:eastAsia="微软雅黑" w:hAnsi="微软雅黑" w:hint="eastAsia"/>
          <w:color w:val="333333"/>
          <w:sz w:val="18"/>
          <w:shd w:val="clear" w:color="auto" w:fill="FFFFFF"/>
        </w:rPr>
        <w:t>将</w:t>
      </w:r>
      <w:r w:rsidRPr="00427A3C">
        <w:rPr>
          <w:rFonts w:ascii="微软雅黑" w:eastAsia="微软雅黑" w:hAnsi="微软雅黑" w:hint="eastAsia"/>
          <w:b/>
          <w:color w:val="333333"/>
          <w:sz w:val="18"/>
          <w:shd w:val="clear" w:color="auto" w:fill="FFFFFF"/>
        </w:rPr>
        <w:t>待飞区</w:t>
      </w:r>
      <w:r>
        <w:rPr>
          <w:rFonts w:ascii="微软雅黑" w:eastAsia="微软雅黑" w:hAnsi="微软雅黑" w:hint="eastAsia"/>
          <w:color w:val="333333"/>
          <w:sz w:val="18"/>
          <w:shd w:val="clear" w:color="auto" w:fill="FFFFFF"/>
        </w:rPr>
        <w:t>的1个棋子</w:t>
      </w:r>
      <w:r w:rsidRPr="00807B2F">
        <w:rPr>
          <w:rFonts w:ascii="微软雅黑" w:eastAsia="微软雅黑" w:hAnsi="微软雅黑" w:hint="eastAsia"/>
          <w:color w:val="333333"/>
          <w:sz w:val="18"/>
          <w:shd w:val="clear" w:color="auto" w:fill="FFFFFF"/>
        </w:rPr>
        <w:t>移到</w:t>
      </w:r>
      <w:r w:rsidRPr="00427A3C">
        <w:rPr>
          <w:rFonts w:ascii="微软雅黑" w:eastAsia="微软雅黑" w:hAnsi="微软雅黑" w:hint="eastAsia"/>
          <w:b/>
          <w:color w:val="333333"/>
          <w:sz w:val="18"/>
          <w:shd w:val="clear" w:color="auto" w:fill="FFFFFF"/>
        </w:rPr>
        <w:t>起飞点</w:t>
      </w:r>
      <w:r w:rsidRPr="00807B2F">
        <w:rPr>
          <w:rFonts w:ascii="微软雅黑" w:eastAsia="微软雅黑" w:hAnsi="微软雅黑" w:hint="eastAsia"/>
          <w:color w:val="333333"/>
          <w:sz w:val="18"/>
          <w:shd w:val="clear" w:color="auto" w:fill="FFFFFF"/>
        </w:rPr>
        <w:t>上，</w:t>
      </w:r>
      <w:r>
        <w:rPr>
          <w:rFonts w:ascii="微软雅黑" w:eastAsia="微软雅黑" w:hAnsi="微软雅黑" w:hint="eastAsia"/>
          <w:color w:val="333333"/>
          <w:sz w:val="18"/>
          <w:shd w:val="clear" w:color="auto" w:fill="FFFFFF"/>
        </w:rPr>
        <w:t>若本</w:t>
      </w:r>
      <w:bookmarkStart w:id="0" w:name="_GoBack"/>
      <w:bookmarkEnd w:id="0"/>
      <w:r>
        <w:rPr>
          <w:rFonts w:ascii="微软雅黑" w:eastAsia="微软雅黑" w:hAnsi="微软雅黑" w:hint="eastAsia"/>
          <w:color w:val="333333"/>
          <w:sz w:val="18"/>
          <w:shd w:val="clear" w:color="auto" w:fill="FFFFFF"/>
        </w:rPr>
        <w:t>次掷骰子出现2个“6”，玩家操作后</w:t>
      </w:r>
      <w:r w:rsidRPr="00807B2F">
        <w:rPr>
          <w:rFonts w:ascii="微软雅黑" w:eastAsia="微软雅黑" w:hAnsi="微软雅黑" w:hint="eastAsia"/>
          <w:color w:val="333333"/>
          <w:sz w:val="18"/>
          <w:shd w:val="clear" w:color="auto" w:fill="FFFFFF"/>
        </w:rPr>
        <w:t>还可以继续掷</w:t>
      </w:r>
      <w:r>
        <w:rPr>
          <w:rFonts w:ascii="微软雅黑" w:eastAsia="微软雅黑" w:hAnsi="微软雅黑" w:hint="eastAsia"/>
          <w:color w:val="333333"/>
          <w:sz w:val="18"/>
          <w:shd w:val="clear" w:color="auto" w:fill="FFFFFF"/>
        </w:rPr>
        <w:t>1次</w:t>
      </w:r>
      <w:r w:rsidRPr="00807B2F">
        <w:rPr>
          <w:rFonts w:ascii="微软雅黑" w:eastAsia="微软雅黑" w:hAnsi="微软雅黑" w:hint="eastAsia"/>
          <w:color w:val="333333"/>
          <w:sz w:val="18"/>
          <w:shd w:val="clear" w:color="auto" w:fill="FFFFFF"/>
        </w:rPr>
        <w:t>。</w:t>
      </w:r>
      <w:r w:rsidRPr="00A94D9C">
        <w:rPr>
          <w:rFonts w:ascii="微软雅黑" w:eastAsia="微软雅黑" w:hAnsi="微软雅黑" w:hint="eastAsia"/>
          <w:color w:val="FF0000"/>
          <w:sz w:val="18"/>
          <w:shd w:val="clear" w:color="auto" w:fill="FFFFFF"/>
        </w:rPr>
        <w:t>（若仍然是2个“6”还可以继续再掷1次）</w:t>
      </w:r>
    </w:p>
    <w:p w:rsidR="00A108E8" w:rsidRPr="00176EB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4、</w:t>
      </w:r>
      <w:r w:rsidRPr="0004003A">
        <w:rPr>
          <w:rFonts w:ascii="微软雅黑" w:eastAsia="微软雅黑" w:hAnsi="微软雅黑" w:hint="eastAsia"/>
          <w:color w:val="333333"/>
          <w:sz w:val="18"/>
          <w:shd w:val="clear" w:color="auto" w:fill="FFFFFF"/>
        </w:rPr>
        <w:t>当你的棋子走到了停有别人棋子的格子时，可以将其驱逐回起始时的</w:t>
      </w:r>
      <w:r>
        <w:rPr>
          <w:rFonts w:ascii="微软雅黑" w:eastAsia="微软雅黑" w:hAnsi="微软雅黑" w:hint="eastAsia"/>
          <w:color w:val="333333"/>
          <w:sz w:val="18"/>
          <w:shd w:val="clear" w:color="auto" w:fill="FFFFFF"/>
        </w:rPr>
        <w:t>待飞区</w:t>
      </w:r>
      <w:r w:rsidRPr="0004003A">
        <w:rPr>
          <w:rFonts w:ascii="微软雅黑" w:eastAsia="微软雅黑" w:hAnsi="微软雅黑" w:hint="eastAsia"/>
          <w:color w:val="333333"/>
          <w:sz w:val="18"/>
          <w:shd w:val="clear" w:color="auto" w:fill="FFFFFF"/>
        </w:rPr>
        <w:t>内</w:t>
      </w:r>
      <w:r>
        <w:rPr>
          <w:rFonts w:ascii="微软雅黑" w:eastAsia="微软雅黑" w:hAnsi="微软雅黑" w:hint="eastAsia"/>
          <w:color w:val="333333"/>
          <w:sz w:val="18"/>
          <w:shd w:val="clear" w:color="auto" w:fill="FFFFFF"/>
        </w:rPr>
        <w:t>，若别人的棋子在起飞点或安全区则不能被驱逐。</w:t>
      </w:r>
    </w:p>
    <w:p w:rsidR="00A108E8" w:rsidRDefault="00A108E8" w:rsidP="00A108E8">
      <w:pPr>
        <w:rPr>
          <w:rFonts w:ascii="微软雅黑" w:eastAsia="微软雅黑" w:hAnsi="微软雅黑"/>
          <w:color w:val="333333"/>
          <w:sz w:val="18"/>
          <w:shd w:val="clear" w:color="auto" w:fill="FFFFFF"/>
        </w:rPr>
      </w:pPr>
      <w:r w:rsidRPr="004018B5">
        <w:rPr>
          <w:rFonts w:ascii="微软雅黑" w:eastAsia="微软雅黑" w:hAnsi="微软雅黑" w:hint="eastAsia"/>
          <w:color w:val="333333"/>
          <w:sz w:val="18"/>
          <w:shd w:val="clear" w:color="auto" w:fill="FFFFFF"/>
        </w:rPr>
        <w:t>5、在</w:t>
      </w:r>
      <w:r>
        <w:rPr>
          <w:rFonts w:ascii="微软雅黑" w:eastAsia="微软雅黑" w:hAnsi="微软雅黑" w:hint="eastAsia"/>
          <w:color w:val="333333"/>
          <w:sz w:val="18"/>
          <w:shd w:val="clear" w:color="auto" w:fill="FFFFFF"/>
        </w:rPr>
        <w:t>该棋子降落区的禁止标识“Ø”消失后</w:t>
      </w:r>
      <w:r w:rsidRPr="004018B5">
        <w:rPr>
          <w:rFonts w:ascii="微软雅黑" w:eastAsia="微软雅黑" w:hAnsi="微软雅黑" w:hint="eastAsia"/>
          <w:color w:val="333333"/>
          <w:sz w:val="18"/>
          <w:shd w:val="clear" w:color="auto" w:fill="FFFFFF"/>
        </w:rPr>
        <w:t>，</w:t>
      </w:r>
      <w:r>
        <w:rPr>
          <w:rFonts w:ascii="微软雅黑" w:eastAsia="微软雅黑" w:hAnsi="微软雅黑" w:hint="eastAsia"/>
          <w:color w:val="333333"/>
          <w:sz w:val="18"/>
          <w:shd w:val="clear" w:color="auto" w:fill="FFFFFF"/>
        </w:rPr>
        <w:t>该棋子</w:t>
      </w:r>
      <w:r w:rsidRPr="004018B5">
        <w:rPr>
          <w:rFonts w:ascii="微软雅黑" w:eastAsia="微软雅黑" w:hAnsi="微软雅黑" w:hint="eastAsia"/>
          <w:color w:val="333333"/>
          <w:sz w:val="18"/>
          <w:shd w:val="clear" w:color="auto" w:fill="FFFFFF"/>
        </w:rPr>
        <w:t>才能向棋盘中间的</w:t>
      </w:r>
      <w:r>
        <w:rPr>
          <w:rFonts w:ascii="微软雅黑" w:eastAsia="微软雅黑" w:hAnsi="微软雅黑" w:hint="eastAsia"/>
          <w:color w:val="333333"/>
          <w:sz w:val="18"/>
          <w:shd w:val="clear" w:color="auto" w:fill="FFFFFF"/>
        </w:rPr>
        <w:t>降落区</w:t>
      </w:r>
      <w:r w:rsidRPr="004018B5">
        <w:rPr>
          <w:rFonts w:ascii="微软雅黑" w:eastAsia="微软雅黑" w:hAnsi="微软雅黑" w:hint="eastAsia"/>
          <w:color w:val="333333"/>
          <w:sz w:val="18"/>
          <w:shd w:val="clear" w:color="auto" w:fill="FFFFFF"/>
        </w:rPr>
        <w:t>位置前进，如</w:t>
      </w:r>
      <w:r>
        <w:rPr>
          <w:rFonts w:ascii="微软雅黑" w:eastAsia="微软雅黑" w:hAnsi="微软雅黑" w:hint="eastAsia"/>
          <w:color w:val="333333"/>
          <w:sz w:val="18"/>
          <w:shd w:val="clear" w:color="auto" w:fill="FFFFFF"/>
        </w:rPr>
        <w:t>果你掷出的骰子数正好与终点相隔的格子数相同时，这颗棋就赢了，（只要1</w:t>
      </w:r>
      <w:r w:rsidRPr="004018B5">
        <w:rPr>
          <w:rFonts w:ascii="微软雅黑" w:eastAsia="微软雅黑" w:hAnsi="微软雅黑" w:hint="eastAsia"/>
          <w:color w:val="333333"/>
          <w:sz w:val="18"/>
          <w:shd w:val="clear" w:color="auto" w:fill="FFFFFF"/>
        </w:rPr>
        <w:t>颗棋走到终点</w:t>
      </w:r>
      <w:r>
        <w:rPr>
          <w:rFonts w:ascii="微软雅黑" w:eastAsia="微软雅黑" w:hAnsi="微软雅黑" w:hint="eastAsia"/>
          <w:color w:val="333333"/>
          <w:sz w:val="18"/>
          <w:shd w:val="clear" w:color="auto" w:fill="FFFFFF"/>
        </w:rPr>
        <w:t>就算胜利）如果掷出的骰子数超过与终点相隔的格子数时，则该棋子不能前进）</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该棋子的禁止标识消失条件：该棋子</w:t>
      </w:r>
      <w:r w:rsidRPr="00DB03CB">
        <w:rPr>
          <w:rFonts w:ascii="微软雅黑" w:eastAsia="微软雅黑" w:hAnsi="微软雅黑" w:hint="eastAsia"/>
          <w:color w:val="333333"/>
          <w:sz w:val="18"/>
          <w:shd w:val="clear" w:color="auto" w:fill="FFFFFF"/>
        </w:rPr>
        <w:t>必须</w:t>
      </w:r>
      <w:r>
        <w:rPr>
          <w:rFonts w:ascii="微软雅黑" w:eastAsia="微软雅黑" w:hAnsi="微软雅黑" w:hint="eastAsia"/>
          <w:color w:val="333333"/>
          <w:sz w:val="18"/>
          <w:shd w:val="clear" w:color="auto" w:fill="FFFFFF"/>
        </w:rPr>
        <w:t>驱逐至少一颗对方棋子。</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降落区：每个颜色棋子有自己的降落区，降落区的颜色与棋子颜色保持一致，如图红色棋子的降落区为中间位置的红色格子组成区域。</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6、棋子飞行路线：以红色棋子为例，从起飞点开始沿着外围格子顺时针飞行，飞行时红色降落区禁止标识消失，则棋子能飞行一圈，从禁止标识下方的格子飞到降落区直至终点；若禁止标识未消失，则经过禁止标识下方的格子继续沿着外围格子飞行；</w:t>
      </w:r>
    </w:p>
    <w:p w:rsidR="00A108E8" w:rsidRDefault="00A108E8" w:rsidP="00A108E8">
      <w:pP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7、安全区：所有棋子在安全区内均不会被碰撞。</w:t>
      </w:r>
    </w:p>
    <w:p w:rsidR="007A39DB" w:rsidRDefault="005557BB">
      <w:pPr>
        <w:outlineLvl w:val="0"/>
        <w:rPr>
          <w:rFonts w:ascii="微软雅黑" w:eastAsia="微软雅黑" w:hAnsi="微软雅黑" w:cs="微软雅黑"/>
          <w:b/>
          <w:bCs/>
          <w:sz w:val="32"/>
          <w:szCs w:val="32"/>
        </w:rPr>
      </w:pPr>
      <w:r>
        <w:rPr>
          <w:rFonts w:ascii="微软雅黑" w:eastAsia="微软雅黑" w:hAnsi="微软雅黑" w:cs="微软雅黑" w:hint="eastAsia"/>
          <w:b/>
          <w:bCs/>
          <w:sz w:val="32"/>
          <w:szCs w:val="32"/>
        </w:rPr>
        <w:t>1.2操作流程</w:t>
      </w:r>
    </w:p>
    <w:p w:rsidR="007A39DB" w:rsidRDefault="005557BB">
      <w:pPr>
        <w:ind w:left="210" w:hangingChars="100" w:hanging="210"/>
      </w:pPr>
      <w:r>
        <w:rPr>
          <w:noProof/>
        </w:rPr>
        <w:lastRenderedPageBreak/>
        <w:drawing>
          <wp:inline distT="0" distB="0" distL="114300" distR="114300">
            <wp:extent cx="5266690" cy="428815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6690" cy="4288155"/>
                    </a:xfrm>
                    <a:prstGeom prst="rect">
                      <a:avLst/>
                    </a:prstGeom>
                    <a:noFill/>
                    <a:ln>
                      <a:noFill/>
                    </a:ln>
                  </pic:spPr>
                </pic:pic>
              </a:graphicData>
            </a:graphic>
          </wp:inline>
        </w:drawing>
      </w:r>
    </w:p>
    <w:p w:rsidR="007A39DB" w:rsidRDefault="005557BB">
      <w:pPr>
        <w:jc w:val="center"/>
      </w:pPr>
      <w:r>
        <w:rPr>
          <w:rFonts w:hint="eastAsia"/>
        </w:rPr>
        <w:t>（流程图）</w:t>
      </w:r>
    </w:p>
    <w:p w:rsidR="007A39DB" w:rsidRDefault="005557BB">
      <w:pPr>
        <w:ind w:left="420"/>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1.2.1下注面板：</w:t>
      </w:r>
    </w:p>
    <w:p w:rsidR="007A39DB" w:rsidRDefault="005557BB">
      <w:r>
        <w:rPr>
          <w:noProof/>
        </w:rPr>
        <w:drawing>
          <wp:inline distT="0" distB="0" distL="114300" distR="114300">
            <wp:extent cx="5267960" cy="2916555"/>
            <wp:effectExtent l="0" t="0" r="50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7960" cy="2916555"/>
                    </a:xfrm>
                    <a:prstGeom prst="rect">
                      <a:avLst/>
                    </a:prstGeom>
                    <a:noFill/>
                    <a:ln>
                      <a:noFill/>
                    </a:ln>
                  </pic:spPr>
                </pic:pic>
              </a:graphicData>
            </a:graphic>
          </wp:inline>
        </w:drawing>
      </w:r>
    </w:p>
    <w:p w:rsidR="007A39DB" w:rsidRDefault="005557BB">
      <w:pPr>
        <w:jc w:val="center"/>
        <w:rPr>
          <w:rFonts w:ascii="微软雅黑" w:eastAsia="微软雅黑" w:hAnsi="微软雅黑" w:cs="微软雅黑"/>
          <w:color w:val="0000FF"/>
        </w:rPr>
      </w:pPr>
      <w:r>
        <w:rPr>
          <w:rFonts w:ascii="微软雅黑" w:eastAsia="微软雅黑" w:hAnsi="微软雅黑" w:cs="微软雅黑" w:hint="eastAsia"/>
          <w:color w:val="0000FF"/>
        </w:rPr>
        <w:t>（下注面板示意图）</w:t>
      </w:r>
    </w:p>
    <w:p w:rsidR="007A4192" w:rsidRPr="007A4192" w:rsidRDefault="007A4192">
      <w:pPr>
        <w:jc w:val="center"/>
        <w:rPr>
          <w:rFonts w:ascii="微软雅黑" w:eastAsia="微软雅黑" w:hAnsi="微软雅黑" w:cs="微软雅黑"/>
          <w:color w:val="FF0000"/>
        </w:rPr>
      </w:pPr>
      <w:r w:rsidRPr="007A4192">
        <w:rPr>
          <w:rFonts w:ascii="微软雅黑" w:eastAsia="微软雅黑" w:hAnsi="微软雅黑" w:cs="微软雅黑" w:hint="eastAsia"/>
          <w:color w:val="FF0000"/>
        </w:rPr>
        <w:t>下注界面建议采用游戏中现有的，下注挡位都展开的</w:t>
      </w:r>
      <w:r w:rsidR="00743033">
        <w:rPr>
          <w:rFonts w:ascii="微软雅黑" w:eastAsia="微软雅黑" w:hAnsi="微软雅黑" w:cs="微软雅黑" w:hint="eastAsia"/>
          <w:color w:val="FF0000"/>
        </w:rPr>
        <w:t>，待确认</w:t>
      </w:r>
      <w:r w:rsidR="00064815">
        <w:rPr>
          <w:rFonts w:ascii="微软雅黑" w:eastAsia="微软雅黑" w:hAnsi="微软雅黑" w:cs="微软雅黑" w:hint="eastAsia"/>
          <w:color w:val="FF0000"/>
        </w:rPr>
        <w:t>后修改</w:t>
      </w:r>
    </w:p>
    <w:p w:rsidR="007A39DB" w:rsidRDefault="005557BB">
      <w:pPr>
        <w:numPr>
          <w:ilvl w:val="0"/>
          <w:numId w:val="1"/>
        </w:numPr>
        <w:outlineLvl w:val="2"/>
        <w:rPr>
          <w:rFonts w:ascii="微软雅黑" w:eastAsia="微软雅黑" w:hAnsi="微软雅黑" w:cs="微软雅黑"/>
          <w:b/>
          <w:bCs/>
          <w:color w:val="0000FF"/>
          <w:sz w:val="24"/>
        </w:rPr>
      </w:pPr>
      <w:r>
        <w:rPr>
          <w:rFonts w:ascii="微软雅黑" w:eastAsia="微软雅黑" w:hAnsi="微软雅黑" w:cs="微软雅黑" w:hint="eastAsia"/>
          <w:b/>
          <w:bCs/>
          <w:color w:val="0000FF"/>
          <w:sz w:val="24"/>
        </w:rPr>
        <w:lastRenderedPageBreak/>
        <w:t>人数选择：</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在此界面中选择游戏人数，打开界面默认选择人数为上一次选择的项，首次则默认为2人；</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选中的人数有选中标识；</w:t>
      </w:r>
    </w:p>
    <w:p w:rsidR="007A39DB" w:rsidRDefault="005557BB">
      <w:pPr>
        <w:numPr>
          <w:ilvl w:val="0"/>
          <w:numId w:val="2"/>
        </w:numPr>
        <w:outlineLvl w:val="2"/>
        <w:rPr>
          <w:rFonts w:ascii="微软雅黑" w:eastAsia="微软雅黑" w:hAnsi="微软雅黑" w:cs="微软雅黑"/>
          <w:b/>
          <w:bCs/>
          <w:color w:val="0000FF"/>
          <w:sz w:val="24"/>
        </w:rPr>
      </w:pPr>
      <w:r>
        <w:rPr>
          <w:rFonts w:ascii="微软雅黑" w:eastAsia="微软雅黑" w:hAnsi="微软雅黑" w:cs="微软雅黑" w:hint="eastAsia"/>
          <w:b/>
          <w:bCs/>
          <w:color w:val="0000FF"/>
          <w:sz w:val="24"/>
        </w:rPr>
        <w:t>下注选择：</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下注金额为下拉列表，打开界面默认选择上一次选择的项，首次则</w:t>
      </w:r>
      <w:r w:rsidRPr="00035B7A">
        <w:rPr>
          <w:rFonts w:ascii="微软雅黑" w:eastAsia="微软雅黑" w:hAnsi="微软雅黑" w:cs="微软雅黑" w:hint="eastAsia"/>
          <w:strike/>
          <w:color w:val="0000FF"/>
        </w:rPr>
        <w:t>默认为最低档</w:t>
      </w:r>
      <w:r w:rsidR="00035B7A">
        <w:rPr>
          <w:rFonts w:ascii="微软雅黑" w:eastAsia="微软雅黑" w:hAnsi="微软雅黑" w:cs="微软雅黑" w:hint="eastAsia"/>
          <w:color w:val="0000FF"/>
        </w:rPr>
        <w:t>根据玩家持有筹码+现金范围推荐对应的档位，具体对应关系待配置</w:t>
      </w:r>
      <w:r>
        <w:rPr>
          <w:rFonts w:ascii="微软雅黑" w:eastAsia="微软雅黑" w:hAnsi="微软雅黑" w:cs="微软雅黑" w:hint="eastAsia"/>
          <w:color w:val="0000FF"/>
        </w:rPr>
        <w:t>；</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显示格式为“筹码图标 筹码数”；</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点击下拉按钮，或点击整条下注栏任意位置，均可呼出下拉菜单；</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下拉菜单展示6个档位，不可滑动；</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选择下拉菜单中的任意档位则收回菜单并更新档位，点菜单外任意位置则收回且不更新档位；</w:t>
      </w:r>
    </w:p>
    <w:p w:rsidR="007A39DB" w:rsidRDefault="005557BB">
      <w:pPr>
        <w:numPr>
          <w:ilvl w:val="0"/>
          <w:numId w:val="2"/>
        </w:numPr>
        <w:outlineLvl w:val="2"/>
        <w:rPr>
          <w:rFonts w:ascii="微软雅黑" w:eastAsia="微软雅黑" w:hAnsi="微软雅黑" w:cs="微软雅黑"/>
          <w:b/>
          <w:bCs/>
          <w:color w:val="0000FF"/>
          <w:sz w:val="24"/>
        </w:rPr>
      </w:pPr>
      <w:r>
        <w:rPr>
          <w:rFonts w:ascii="微软雅黑" w:eastAsia="微软雅黑" w:hAnsi="微软雅黑" w:cs="微软雅黑" w:hint="eastAsia"/>
          <w:b/>
          <w:bCs/>
          <w:color w:val="0000FF"/>
          <w:sz w:val="24"/>
        </w:rPr>
        <w:t>奖金展示：</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根据玩家选择的下注金额自动调整本局的奖金，具体数额以配置表为准；</w:t>
      </w:r>
    </w:p>
    <w:p w:rsidR="007A39DB" w:rsidRDefault="005557BB">
      <w:pPr>
        <w:numPr>
          <w:ilvl w:val="0"/>
          <w:numId w:val="2"/>
        </w:numPr>
        <w:outlineLvl w:val="2"/>
        <w:rPr>
          <w:rFonts w:ascii="微软雅黑" w:eastAsia="微软雅黑" w:hAnsi="微软雅黑" w:cs="微软雅黑"/>
          <w:b/>
          <w:bCs/>
          <w:color w:val="0000FF"/>
          <w:sz w:val="24"/>
        </w:rPr>
      </w:pPr>
      <w:r>
        <w:rPr>
          <w:rFonts w:ascii="微软雅黑" w:eastAsia="微软雅黑" w:hAnsi="微软雅黑" w:cs="微软雅黑" w:hint="eastAsia"/>
          <w:b/>
          <w:bCs/>
          <w:color w:val="0000FF"/>
          <w:sz w:val="24"/>
        </w:rPr>
        <w:t>Start：</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点击start按钮则检测玩家筹码是否足够；</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玩家筹码足够（剩余筹码数&gt;=下注数），则预扣除玩家该筹码数量并进入匹配界面；</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玩家筹码不足（剩余筹码数&lt;下注数），则检测玩家是否有满足低一档的筹码，依次向下检查，直到有可用档位，则自动选择该档位并提示tips“金币不足，已为您推荐了可用档位/Insufficient coins.The available level has been recommended for you”，再次点击start直接以该档位进入匹配界面，并预扣除该档位筹码；</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玩家金币不足最低档位，则调整档位至最低档并提示tips“金币不足，请充值/Coins is not enough.Please recharge and come back”，并呼出商城面板；</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注意按钮有点击状态；</w:t>
      </w:r>
    </w:p>
    <w:p w:rsidR="007A39DB" w:rsidRDefault="005557BB">
      <w:pPr>
        <w:ind w:left="420"/>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lastRenderedPageBreak/>
        <w:t>1.2.2匹配界面：</w:t>
      </w:r>
    </w:p>
    <w:p w:rsidR="007A39DB" w:rsidRDefault="005557BB">
      <w:r>
        <w:rPr>
          <w:noProof/>
        </w:rPr>
        <w:drawing>
          <wp:inline distT="0" distB="0" distL="114300" distR="114300">
            <wp:extent cx="2174240" cy="3538855"/>
            <wp:effectExtent l="0" t="0" r="508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2174240" cy="3538855"/>
                    </a:xfrm>
                    <a:prstGeom prst="rect">
                      <a:avLst/>
                    </a:prstGeom>
                    <a:noFill/>
                    <a:ln>
                      <a:noFill/>
                    </a:ln>
                  </pic:spPr>
                </pic:pic>
              </a:graphicData>
            </a:graphic>
          </wp:inline>
        </w:drawing>
      </w:r>
      <w:r>
        <w:rPr>
          <w:rFonts w:hint="eastAsia"/>
        </w:rPr>
        <w:t xml:space="preserve">  </w:t>
      </w:r>
      <w:r>
        <w:rPr>
          <w:noProof/>
        </w:rPr>
        <w:drawing>
          <wp:inline distT="0" distB="0" distL="114300" distR="114300">
            <wp:extent cx="2175510" cy="3540760"/>
            <wp:effectExtent l="0" t="0" r="3810"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2175510" cy="3540760"/>
                    </a:xfrm>
                    <a:prstGeom prst="rect">
                      <a:avLst/>
                    </a:prstGeom>
                    <a:noFill/>
                    <a:ln>
                      <a:noFill/>
                    </a:ln>
                  </pic:spPr>
                </pic:pic>
              </a:graphicData>
            </a:graphic>
          </wp:inline>
        </w:drawing>
      </w:r>
    </w:p>
    <w:p w:rsidR="007A39DB" w:rsidRDefault="005557BB">
      <w:pPr>
        <w:ind w:firstLineChars="500" w:firstLine="1050"/>
      </w:pPr>
      <w:r>
        <w:rPr>
          <w:rFonts w:hint="eastAsia"/>
        </w:rPr>
        <w:t>（</w:t>
      </w:r>
      <w:r>
        <w:rPr>
          <w:rFonts w:hint="eastAsia"/>
        </w:rPr>
        <w:t>2</w:t>
      </w:r>
      <w:r>
        <w:rPr>
          <w:rFonts w:hint="eastAsia"/>
        </w:rPr>
        <w:t>人模式）</w:t>
      </w:r>
      <w:r>
        <w:rPr>
          <w:rFonts w:hint="eastAsia"/>
        </w:rPr>
        <w:t xml:space="preserve">                         </w:t>
      </w:r>
      <w:r>
        <w:rPr>
          <w:rFonts w:hint="eastAsia"/>
        </w:rPr>
        <w:t>（</w:t>
      </w:r>
      <w:r>
        <w:rPr>
          <w:rFonts w:hint="eastAsia"/>
        </w:rPr>
        <w:t>4</w:t>
      </w:r>
      <w:r>
        <w:rPr>
          <w:rFonts w:hint="eastAsia"/>
        </w:rPr>
        <w:t>人模式）</w:t>
      </w:r>
    </w:p>
    <w:p w:rsidR="007A39DB" w:rsidRDefault="005557BB">
      <w:pPr>
        <w:numPr>
          <w:ilvl w:val="0"/>
          <w:numId w:val="2"/>
        </w:numPr>
        <w:rPr>
          <w:rFonts w:ascii="微软雅黑" w:eastAsia="微软雅黑" w:hAnsi="微软雅黑" w:cs="微软雅黑"/>
          <w:color w:val="0000FF"/>
        </w:rPr>
      </w:pPr>
      <w:r>
        <w:rPr>
          <w:rFonts w:ascii="微软雅黑" w:eastAsia="微软雅黑" w:hAnsi="微软雅黑" w:cs="微软雅黑" w:hint="eastAsia"/>
          <w:color w:val="0000FF"/>
        </w:rPr>
        <w:t>旋转屏幕为竖屏，并播放匹配动画</w:t>
      </w:r>
    </w:p>
    <w:p w:rsidR="007A39DB" w:rsidRDefault="005557BB">
      <w:pPr>
        <w:numPr>
          <w:ilvl w:val="0"/>
          <w:numId w:val="3"/>
        </w:numPr>
        <w:tabs>
          <w:tab w:val="clear" w:pos="420"/>
        </w:tabs>
        <w:rPr>
          <w:rFonts w:ascii="微软雅黑" w:eastAsia="微软雅黑" w:hAnsi="微软雅黑" w:cs="微软雅黑"/>
          <w:color w:val="0000FF"/>
        </w:rPr>
      </w:pPr>
      <w:r>
        <w:rPr>
          <w:rFonts w:ascii="微软雅黑" w:eastAsia="微软雅黑" w:hAnsi="微软雅黑" w:cs="微软雅黑" w:hint="eastAsia"/>
          <w:color w:val="0000FF"/>
        </w:rPr>
        <w:t>未匹配成功的玩家头像在头像库里随机切换，上下快速循环</w:t>
      </w:r>
    </w:p>
    <w:p w:rsidR="007A39DB" w:rsidRDefault="005557BB">
      <w:pPr>
        <w:numPr>
          <w:ilvl w:val="0"/>
          <w:numId w:val="3"/>
        </w:numPr>
        <w:tabs>
          <w:tab w:val="clear" w:pos="420"/>
        </w:tabs>
        <w:rPr>
          <w:rFonts w:ascii="微软雅黑" w:eastAsia="微软雅黑" w:hAnsi="微软雅黑" w:cs="微软雅黑"/>
          <w:color w:val="0000FF"/>
        </w:rPr>
      </w:pPr>
      <w:r>
        <w:rPr>
          <w:rFonts w:ascii="微软雅黑" w:eastAsia="微软雅黑" w:hAnsi="微软雅黑" w:cs="微软雅黑" w:hint="eastAsia"/>
          <w:color w:val="0000FF"/>
        </w:rPr>
        <w:t>匹配成功则玩家头像不再切换，显示该玩家头像和昵称，有已匹配到的玩家退出则后方玩家前移位置并刷新状态，直至进入游戏</w:t>
      </w:r>
    </w:p>
    <w:p w:rsidR="007A39DB" w:rsidRDefault="005557BB">
      <w:pPr>
        <w:numPr>
          <w:ilvl w:val="0"/>
          <w:numId w:val="3"/>
        </w:numPr>
        <w:tabs>
          <w:tab w:val="clear" w:pos="420"/>
        </w:tabs>
        <w:rPr>
          <w:rFonts w:ascii="微软雅黑" w:eastAsia="微软雅黑" w:hAnsi="微软雅黑" w:cs="微软雅黑"/>
          <w:color w:val="0000FF"/>
        </w:rPr>
      </w:pPr>
      <w:r>
        <w:rPr>
          <w:rFonts w:ascii="微软雅黑" w:eastAsia="微软雅黑" w:hAnsi="微软雅黑" w:cs="微软雅黑" w:hint="eastAsia"/>
          <w:color w:val="0000FF"/>
        </w:rPr>
        <w:t>所有玩家昵称最多显示14个字符，超出部分显示“...”例如：7个中文字加“...”</w:t>
      </w:r>
    </w:p>
    <w:p w:rsidR="007A39DB" w:rsidRDefault="005557BB">
      <w:pPr>
        <w:numPr>
          <w:ilvl w:val="0"/>
          <w:numId w:val="3"/>
        </w:numPr>
        <w:tabs>
          <w:tab w:val="clear" w:pos="420"/>
        </w:tabs>
        <w:rPr>
          <w:rFonts w:ascii="微软雅黑" w:eastAsia="微软雅黑" w:hAnsi="微软雅黑" w:cs="微软雅黑"/>
          <w:color w:val="0000FF"/>
        </w:rPr>
      </w:pPr>
      <w:r>
        <w:rPr>
          <w:rFonts w:ascii="微软雅黑" w:eastAsia="微软雅黑" w:hAnsi="微软雅黑" w:cs="微软雅黑" w:hint="eastAsia"/>
          <w:color w:val="0000FF"/>
        </w:rPr>
        <w:t>计时动画从00：00开始向上数，单位为秒</w:t>
      </w:r>
    </w:p>
    <w:p w:rsidR="007A39DB" w:rsidRDefault="005557BB">
      <w:pPr>
        <w:numPr>
          <w:ilvl w:val="0"/>
          <w:numId w:val="3"/>
        </w:numPr>
        <w:tabs>
          <w:tab w:val="clear" w:pos="420"/>
        </w:tabs>
        <w:rPr>
          <w:rFonts w:ascii="微软雅黑" w:eastAsia="微软雅黑" w:hAnsi="微软雅黑" w:cs="微软雅黑"/>
          <w:color w:val="0000FF"/>
        </w:rPr>
      </w:pPr>
      <w:r>
        <w:rPr>
          <w:rFonts w:ascii="微软雅黑" w:eastAsia="微软雅黑" w:hAnsi="微软雅黑" w:cs="微软雅黑" w:hint="eastAsia"/>
          <w:color w:val="0000FF"/>
        </w:rPr>
        <w:t>全部匹配完成，由每个玩家头像上飘出一摞筹码飞向计时下方的筹码，展示为更大的一摞筹码（不展示数字），展示1s后进入</w:t>
      </w:r>
      <w:hyperlink w:anchor="游戏界面" w:history="1">
        <w:r>
          <w:rPr>
            <w:rStyle w:val="a3"/>
            <w:rFonts w:ascii="微软雅黑" w:eastAsia="微软雅黑" w:hAnsi="微软雅黑" w:cs="微软雅黑" w:hint="eastAsia"/>
          </w:rPr>
          <w:t>游戏界面</w:t>
        </w:r>
      </w:hyperlink>
    </w:p>
    <w:p w:rsidR="007A39DB" w:rsidRDefault="005557BB">
      <w:pPr>
        <w:numPr>
          <w:ilvl w:val="0"/>
          <w:numId w:val="2"/>
        </w:numPr>
        <w:rPr>
          <w:rFonts w:ascii="微软雅黑" w:eastAsia="微软雅黑" w:hAnsi="微软雅黑" w:cs="微软雅黑"/>
          <w:color w:val="0000FF"/>
        </w:rPr>
      </w:pPr>
      <w:r>
        <w:rPr>
          <w:rFonts w:ascii="微软雅黑" w:eastAsia="微软雅黑" w:hAnsi="微软雅黑" w:cs="微软雅黑" w:hint="eastAsia"/>
          <w:color w:val="0000FF"/>
        </w:rPr>
        <w:t>匹配成功进入</w:t>
      </w:r>
      <w:hyperlink w:anchor="游戏界面" w:history="1">
        <w:r>
          <w:rPr>
            <w:rStyle w:val="a3"/>
            <w:rFonts w:ascii="微软雅黑" w:eastAsia="微软雅黑" w:hAnsi="微软雅黑" w:cs="微软雅黑" w:hint="eastAsia"/>
          </w:rPr>
          <w:t>游戏界面</w:t>
        </w:r>
      </w:hyperlink>
      <w:r>
        <w:rPr>
          <w:rFonts w:ascii="微软雅黑" w:eastAsia="微软雅黑" w:hAnsi="微软雅黑" w:cs="微软雅黑" w:hint="eastAsia"/>
          <w:color w:val="0000FF"/>
        </w:rPr>
        <w:t>则将</w:t>
      </w:r>
      <w:r>
        <w:rPr>
          <w:rFonts w:ascii="微软雅黑" w:eastAsia="微软雅黑" w:hAnsi="微软雅黑" w:cs="微软雅黑" w:hint="eastAsia"/>
          <w:b/>
          <w:bCs/>
          <w:color w:val="0000FF"/>
        </w:rPr>
        <w:t>预扣除</w:t>
      </w:r>
      <w:r>
        <w:rPr>
          <w:rFonts w:ascii="微软雅黑" w:eastAsia="微软雅黑" w:hAnsi="微软雅黑" w:cs="微软雅黑" w:hint="eastAsia"/>
          <w:color w:val="0000FF"/>
        </w:rPr>
        <w:t>的筹码进行</w:t>
      </w:r>
      <w:r>
        <w:rPr>
          <w:rFonts w:ascii="微软雅黑" w:eastAsia="微软雅黑" w:hAnsi="微软雅黑" w:cs="微软雅黑" w:hint="eastAsia"/>
          <w:b/>
          <w:bCs/>
          <w:color w:val="0000FF"/>
        </w:rPr>
        <w:t>扣除</w:t>
      </w:r>
      <w:r>
        <w:rPr>
          <w:rFonts w:ascii="微软雅黑" w:eastAsia="微软雅黑" w:hAnsi="微软雅黑" w:cs="微软雅黑" w:hint="eastAsia"/>
          <w:color w:val="0000FF"/>
        </w:rPr>
        <w:t>；匹配期间退出匹配则</w:t>
      </w:r>
      <w:r>
        <w:rPr>
          <w:rFonts w:ascii="微软雅黑" w:eastAsia="微软雅黑" w:hAnsi="微软雅黑" w:cs="微软雅黑" w:hint="eastAsia"/>
          <w:b/>
          <w:bCs/>
          <w:color w:val="0000FF"/>
        </w:rPr>
        <w:t>返还预扣除的筹码</w:t>
      </w:r>
      <w:r>
        <w:rPr>
          <w:rFonts w:ascii="微软雅黑" w:eastAsia="微软雅黑" w:hAnsi="微软雅黑" w:cs="微软雅黑" w:hint="eastAsia"/>
          <w:color w:val="0000FF"/>
        </w:rPr>
        <w:t>，并回到下注界面</w:t>
      </w:r>
    </w:p>
    <w:p w:rsidR="007A39DB" w:rsidRDefault="005557BB">
      <w:pPr>
        <w:numPr>
          <w:ilvl w:val="0"/>
          <w:numId w:val="2"/>
        </w:numPr>
        <w:rPr>
          <w:rFonts w:ascii="微软雅黑" w:eastAsia="微软雅黑" w:hAnsi="微软雅黑" w:cs="微软雅黑"/>
          <w:color w:val="0000FF"/>
        </w:rPr>
      </w:pPr>
      <w:r>
        <w:rPr>
          <w:rFonts w:ascii="微软雅黑" w:eastAsia="微软雅黑" w:hAnsi="微软雅黑" w:cs="微软雅黑" w:hint="eastAsia"/>
          <w:color w:val="0000FF"/>
        </w:rPr>
        <w:t>此界面中，仅“matching...”和“betting...”中的“...”由1个至3个“.”循环显示</w:t>
      </w:r>
    </w:p>
    <w:p w:rsidR="007A39DB" w:rsidRDefault="005557BB">
      <w:pPr>
        <w:ind w:left="420"/>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lastRenderedPageBreak/>
        <w:t>1.2.3游戏过程：</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进入游戏后，按照每个玩家下注的筹码总数*</w:t>
      </w:r>
      <w:r w:rsidR="00E346D7">
        <w:rPr>
          <w:rFonts w:ascii="微软雅黑" w:eastAsia="微软雅黑" w:hAnsi="微软雅黑" w:cs="微软雅黑" w:hint="eastAsia"/>
          <w:color w:val="0000FF"/>
        </w:rPr>
        <w:t>5</w:t>
      </w:r>
      <w:r>
        <w:rPr>
          <w:rFonts w:ascii="微软雅黑" w:eastAsia="微软雅黑" w:hAnsi="微软雅黑" w:cs="微软雅黑" w:hint="eastAsia"/>
          <w:color w:val="0000FF"/>
        </w:rPr>
        <w:t>%为本局抽水数（数值为配置项），其余为本局赢家所得筹码；</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根据游戏</w:t>
      </w:r>
      <w:hyperlink w:anchor="规则" w:history="1">
        <w:r>
          <w:rPr>
            <w:rStyle w:val="a3"/>
            <w:rFonts w:ascii="微软雅黑" w:eastAsia="微软雅黑" w:hAnsi="微软雅黑" w:cs="微软雅黑" w:hint="eastAsia"/>
          </w:rPr>
          <w:t>规则</w:t>
        </w:r>
      </w:hyperlink>
      <w:r>
        <w:rPr>
          <w:rFonts w:ascii="微软雅黑" w:eastAsia="微软雅黑" w:hAnsi="微软雅黑" w:cs="微软雅黑" w:hint="eastAsia"/>
          <w:color w:val="0000FF"/>
        </w:rPr>
        <w:t>决出赢家；</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中途退出游戏视为认输；</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掉线或长时间不操作进入托管状态；</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出现赢家后播放</w:t>
      </w:r>
      <w:r>
        <w:rPr>
          <w:rFonts w:ascii="微软雅黑" w:eastAsia="微软雅黑" w:hAnsi="微软雅黑" w:cs="微软雅黑" w:hint="eastAsia"/>
          <w:b/>
          <w:bCs/>
          <w:color w:val="0000FF"/>
        </w:rPr>
        <w:t>结束动画</w:t>
      </w:r>
      <w:r>
        <w:rPr>
          <w:rFonts w:ascii="微软雅黑" w:eastAsia="微软雅黑" w:hAnsi="微软雅黑" w:cs="微软雅黑" w:hint="eastAsia"/>
          <w:color w:val="0000FF"/>
        </w:rPr>
        <w:t>，弹出结算面板；</w:t>
      </w:r>
    </w:p>
    <w:p w:rsidR="007A39DB" w:rsidRDefault="005557BB">
      <w:pPr>
        <w:ind w:left="420"/>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1.2.4结算面板：</w:t>
      </w:r>
    </w:p>
    <w:p w:rsidR="007A39DB" w:rsidRDefault="005557BB">
      <w:r>
        <w:rPr>
          <w:noProof/>
        </w:rPr>
        <w:drawing>
          <wp:inline distT="0" distB="0" distL="114300" distR="114300">
            <wp:extent cx="2552065" cy="1826260"/>
            <wp:effectExtent l="0" t="0" r="8255" b="254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14"/>
                    <a:stretch>
                      <a:fillRect/>
                    </a:stretch>
                  </pic:blipFill>
                  <pic:spPr>
                    <a:xfrm>
                      <a:off x="0" y="0"/>
                      <a:ext cx="2552065" cy="1826260"/>
                    </a:xfrm>
                    <a:prstGeom prst="rect">
                      <a:avLst/>
                    </a:prstGeom>
                    <a:noFill/>
                    <a:ln>
                      <a:noFill/>
                    </a:ln>
                  </pic:spPr>
                </pic:pic>
              </a:graphicData>
            </a:graphic>
          </wp:inline>
        </w:drawing>
      </w:r>
      <w:r>
        <w:rPr>
          <w:noProof/>
        </w:rPr>
        <w:drawing>
          <wp:inline distT="0" distB="0" distL="114300" distR="114300">
            <wp:extent cx="2553970" cy="1826895"/>
            <wp:effectExtent l="0" t="0" r="6350" b="1905"/>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15"/>
                    <a:stretch>
                      <a:fillRect/>
                    </a:stretch>
                  </pic:blipFill>
                  <pic:spPr>
                    <a:xfrm>
                      <a:off x="0" y="0"/>
                      <a:ext cx="2553970" cy="1826895"/>
                    </a:xfrm>
                    <a:prstGeom prst="rect">
                      <a:avLst/>
                    </a:prstGeom>
                    <a:noFill/>
                    <a:ln>
                      <a:noFill/>
                    </a:ln>
                  </pic:spPr>
                </pic:pic>
              </a:graphicData>
            </a:graphic>
          </wp:inline>
        </w:drawing>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面板展示赢家是谁，赢得多少筹码，标题根据玩家本人是赢或输展示；</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点击restart进入匹配界面；</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点击“x”返回大厅；</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点空白区域不关闭此面板；</w:t>
      </w:r>
    </w:p>
    <w:p w:rsidR="007A39DB" w:rsidRDefault="005557BB">
      <w:pPr>
        <w:outlineLvl w:val="0"/>
        <w:rPr>
          <w:rFonts w:ascii="微软雅黑" w:eastAsia="微软雅黑" w:hAnsi="微软雅黑" w:cs="微软雅黑"/>
          <w:b/>
          <w:bCs/>
          <w:sz w:val="32"/>
          <w:szCs w:val="32"/>
        </w:rPr>
      </w:pPr>
      <w:r>
        <w:rPr>
          <w:rFonts w:ascii="微软雅黑" w:eastAsia="微软雅黑" w:hAnsi="微软雅黑" w:cs="微软雅黑" w:hint="eastAsia"/>
          <w:b/>
          <w:bCs/>
          <w:sz w:val="32"/>
          <w:szCs w:val="32"/>
        </w:rPr>
        <w:t>1.3 规则</w:t>
      </w:r>
      <w:bookmarkStart w:id="1" w:name="规则"/>
      <w:bookmarkEnd w:id="1"/>
    </w:p>
    <w:p w:rsidR="007A39DB" w:rsidRDefault="005557BB">
      <w:pPr>
        <w:ind w:left="420"/>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1.3.1游戏界面系统介绍：</w:t>
      </w:r>
    </w:p>
    <w:p w:rsidR="007A39DB" w:rsidRDefault="005557BB">
      <w:pPr>
        <w:ind w:left="420"/>
        <w:rPr>
          <w:rFonts w:ascii="微软雅黑" w:eastAsia="微软雅黑" w:hAnsi="微软雅黑" w:cs="微软雅黑"/>
          <w:color w:val="0000FF"/>
        </w:rPr>
      </w:pPr>
      <w:r>
        <w:rPr>
          <w:rFonts w:ascii="微软雅黑" w:eastAsia="微软雅黑" w:hAnsi="微软雅黑" w:cs="微软雅黑" w:hint="eastAsia"/>
          <w:noProof/>
          <w:color w:val="0000FF"/>
        </w:rPr>
        <w:lastRenderedPageBreak/>
        <w:drawing>
          <wp:inline distT="0" distB="0" distL="114300" distR="114300">
            <wp:extent cx="3046730" cy="4953635"/>
            <wp:effectExtent l="0" t="0" r="1270" b="146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3046730" cy="4953635"/>
                    </a:xfrm>
                    <a:prstGeom prst="rect">
                      <a:avLst/>
                    </a:prstGeom>
                    <a:noFill/>
                    <a:ln>
                      <a:noFill/>
                    </a:ln>
                  </pic:spPr>
                </pic:pic>
              </a:graphicData>
            </a:graphic>
          </wp:inline>
        </w:drawing>
      </w:r>
    </w:p>
    <w:p w:rsidR="007A39DB" w:rsidRDefault="005557BB">
      <w:pPr>
        <w:ind w:left="420" w:firstLineChars="1000" w:firstLine="2100"/>
        <w:rPr>
          <w:rFonts w:ascii="微软雅黑" w:eastAsia="微软雅黑" w:hAnsi="微软雅黑" w:cs="微软雅黑"/>
          <w:color w:val="0000FF"/>
        </w:rPr>
      </w:pPr>
      <w:r>
        <w:rPr>
          <w:rFonts w:ascii="微软雅黑" w:eastAsia="微软雅黑" w:hAnsi="微软雅黑" w:cs="微软雅黑" w:hint="eastAsia"/>
          <w:color w:val="0000FF"/>
        </w:rPr>
        <w:t>（游戏</w:t>
      </w:r>
      <w:bookmarkStart w:id="2" w:name="游戏界面"/>
      <w:bookmarkEnd w:id="2"/>
      <w:r>
        <w:rPr>
          <w:rFonts w:ascii="微软雅黑" w:eastAsia="微软雅黑" w:hAnsi="微软雅黑" w:cs="微软雅黑" w:hint="eastAsia"/>
          <w:color w:val="0000FF"/>
        </w:rPr>
        <w:t>界面）</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点击</w:t>
      </w:r>
      <w:r>
        <w:rPr>
          <w:rFonts w:ascii="微软雅黑" w:eastAsia="微软雅黑" w:hAnsi="微软雅黑" w:cs="微软雅黑" w:hint="eastAsia"/>
          <w:b/>
          <w:bCs/>
          <w:color w:val="0000FF"/>
          <w:sz w:val="24"/>
        </w:rPr>
        <w:t>设置：</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noProof/>
          <w:color w:val="0000FF"/>
        </w:rPr>
        <w:drawing>
          <wp:inline distT="0" distB="0" distL="114300" distR="114300">
            <wp:extent cx="3360420" cy="2026920"/>
            <wp:effectExtent l="0" t="0" r="762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3360420" cy="2026920"/>
                    </a:xfrm>
                    <a:prstGeom prst="rect">
                      <a:avLst/>
                    </a:prstGeom>
                    <a:noFill/>
                    <a:ln>
                      <a:noFill/>
                    </a:ln>
                  </pic:spPr>
                </pic:pic>
              </a:graphicData>
            </a:graphic>
          </wp:inline>
        </w:drawing>
      </w:r>
      <w:r>
        <w:rPr>
          <w:rFonts w:ascii="微软雅黑" w:eastAsia="微软雅黑" w:hAnsi="微软雅黑" w:cs="微软雅黑" w:hint="eastAsia"/>
          <w:color w:val="0000FF"/>
        </w:rPr>
        <w:t>（设置界面）</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t>在游戏界面之上弹出设置弹窗，可分别控制背景音乐，音效，震动的开关；</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t>默认均为开启状态，点击可分别关闭；</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lastRenderedPageBreak/>
        <w:t>点击区域，滑块向左或右滑动，切换开关状态，注意要有滑动效果；</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t>滑块在左，显示为off关闭状态，滑块在右，显示为on开启状态；</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t>点击“x”或弹窗外任意空白处均可关闭此弹窗；</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点击</w:t>
      </w:r>
      <w:r>
        <w:rPr>
          <w:rFonts w:ascii="微软雅黑" w:eastAsia="微软雅黑" w:hAnsi="微软雅黑" w:cs="微软雅黑" w:hint="eastAsia"/>
          <w:b/>
          <w:bCs/>
          <w:color w:val="0000FF"/>
          <w:sz w:val="24"/>
        </w:rPr>
        <w:t>返回：</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noProof/>
          <w:color w:val="0000FF"/>
        </w:rPr>
        <w:drawing>
          <wp:inline distT="0" distB="0" distL="114300" distR="114300">
            <wp:extent cx="3360420" cy="2026920"/>
            <wp:effectExtent l="0" t="0" r="762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3360420" cy="2026920"/>
                    </a:xfrm>
                    <a:prstGeom prst="rect">
                      <a:avLst/>
                    </a:prstGeom>
                    <a:noFill/>
                    <a:ln>
                      <a:noFill/>
                    </a:ln>
                  </pic:spPr>
                </pic:pic>
              </a:graphicData>
            </a:graphic>
          </wp:inline>
        </w:drawing>
      </w:r>
      <w:r>
        <w:rPr>
          <w:rFonts w:ascii="微软雅黑" w:eastAsia="微软雅黑" w:hAnsi="微软雅黑" w:cs="微软雅黑" w:hint="eastAsia"/>
          <w:color w:val="0000FF"/>
        </w:rPr>
        <w:t>（返回界面）</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t>在游戏界面之上弹出退出弹窗，询问玩家是否确认退出，点击“quit”则对此局游戏进行认输处理，扣除并立即结束此玩家的游戏行为，可开启另一局游戏；</w:t>
      </w:r>
    </w:p>
    <w:p w:rsidR="007A39DB" w:rsidRDefault="005557BB">
      <w:pPr>
        <w:numPr>
          <w:ilvl w:val="0"/>
          <w:numId w:val="5"/>
        </w:numPr>
        <w:rPr>
          <w:rFonts w:ascii="微软雅黑" w:eastAsia="微软雅黑" w:hAnsi="微软雅黑" w:cs="微软雅黑"/>
          <w:color w:val="0000FF"/>
        </w:rPr>
      </w:pPr>
      <w:r>
        <w:rPr>
          <w:rFonts w:ascii="微软雅黑" w:eastAsia="微软雅黑" w:hAnsi="微软雅黑" w:cs="微软雅黑" w:hint="eastAsia"/>
          <w:color w:val="0000FF"/>
        </w:rPr>
        <w:t>2人游戏，一人认输，则直接弹出结算面板，未退出者胜利；</w:t>
      </w:r>
    </w:p>
    <w:p w:rsidR="007A39DB" w:rsidRDefault="005557BB">
      <w:pPr>
        <w:numPr>
          <w:ilvl w:val="0"/>
          <w:numId w:val="5"/>
        </w:numPr>
        <w:rPr>
          <w:rFonts w:ascii="微软雅黑" w:eastAsia="微软雅黑" w:hAnsi="微软雅黑" w:cs="微软雅黑"/>
          <w:color w:val="0000FF"/>
        </w:rPr>
      </w:pPr>
      <w:r>
        <w:rPr>
          <w:rFonts w:ascii="微软雅黑" w:eastAsia="微软雅黑" w:hAnsi="微软雅黑" w:cs="微软雅黑" w:hint="eastAsia"/>
          <w:color w:val="0000FF"/>
        </w:rPr>
        <w:t>4人游戏，一人认</w:t>
      </w:r>
      <w:r w:rsidR="00E346D7">
        <w:rPr>
          <w:rFonts w:ascii="微软雅黑" w:eastAsia="微软雅黑" w:hAnsi="微软雅黑" w:cs="微软雅黑" w:hint="eastAsia"/>
          <w:color w:val="0000FF"/>
        </w:rPr>
        <w:t>输</w:t>
      </w:r>
      <w:r>
        <w:rPr>
          <w:rFonts w:ascii="微软雅黑" w:eastAsia="微软雅黑" w:hAnsi="微软雅黑" w:cs="微软雅黑" w:hint="eastAsia"/>
          <w:color w:val="0000FF"/>
        </w:rPr>
        <w:t>，则该玩家退出游戏，棋盘上所有该玩家的棋子消失；三人全部认输则剩</w:t>
      </w:r>
      <w:r w:rsidR="00E346D7">
        <w:rPr>
          <w:rFonts w:ascii="微软雅黑" w:eastAsia="微软雅黑" w:hAnsi="微软雅黑" w:cs="微软雅黑" w:hint="eastAsia"/>
          <w:color w:val="0000FF"/>
        </w:rPr>
        <w:t>下的</w:t>
      </w:r>
      <w:r>
        <w:rPr>
          <w:rFonts w:ascii="微软雅黑" w:eastAsia="微软雅黑" w:hAnsi="微软雅黑" w:cs="微软雅黑" w:hint="eastAsia"/>
          <w:color w:val="0000FF"/>
        </w:rPr>
        <w:t>玩家胜利；</w:t>
      </w:r>
    </w:p>
    <w:p w:rsidR="007A39DB" w:rsidRDefault="005557BB">
      <w:pPr>
        <w:ind w:firstLine="420"/>
        <w:rPr>
          <w:rFonts w:ascii="微软雅黑" w:eastAsia="微软雅黑" w:hAnsi="微软雅黑" w:cs="微软雅黑"/>
          <w:color w:val="0000FF"/>
        </w:rPr>
      </w:pPr>
      <w:r>
        <w:rPr>
          <w:rFonts w:ascii="微软雅黑" w:eastAsia="微软雅黑" w:hAnsi="微软雅黑" w:cs="微软雅黑" w:hint="eastAsia"/>
          <w:color w:val="0000FF"/>
        </w:rPr>
        <w:t>点击“x”或“continue”或弹窗外任意空白处均视为继续游戏，并关闭此弹窗；</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点击</w:t>
      </w:r>
      <w:r>
        <w:rPr>
          <w:rFonts w:ascii="微软雅黑" w:eastAsia="微软雅黑" w:hAnsi="微软雅黑" w:cs="微软雅黑" w:hint="eastAsia"/>
          <w:b/>
          <w:bCs/>
          <w:color w:val="0000FF"/>
          <w:sz w:val="24"/>
        </w:rPr>
        <w:t>其他玩家头像：</w:t>
      </w:r>
    </w:p>
    <w:p w:rsidR="007A39DB" w:rsidRDefault="005557BB">
      <w:pPr>
        <w:rPr>
          <w:rFonts w:ascii="微软雅黑" w:eastAsia="微软雅黑" w:hAnsi="微软雅黑" w:cs="微软雅黑"/>
          <w:color w:val="0000FF"/>
        </w:rPr>
      </w:pPr>
      <w:r>
        <w:rPr>
          <w:rFonts w:ascii="微软雅黑" w:eastAsia="微软雅黑" w:hAnsi="微软雅黑" w:cs="微软雅黑" w:hint="eastAsia"/>
          <w:noProof/>
          <w:color w:val="0000FF"/>
        </w:rPr>
        <w:drawing>
          <wp:inline distT="0" distB="0" distL="114300" distR="114300">
            <wp:extent cx="2606040" cy="213360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2606040" cy="2133600"/>
                    </a:xfrm>
                    <a:prstGeom prst="rect">
                      <a:avLst/>
                    </a:prstGeom>
                    <a:noFill/>
                    <a:ln>
                      <a:noFill/>
                    </a:ln>
                  </pic:spPr>
                </pic:pic>
              </a:graphicData>
            </a:graphic>
          </wp:inline>
        </w:drawing>
      </w:r>
      <w:r>
        <w:rPr>
          <w:rFonts w:ascii="微软雅黑" w:eastAsia="微软雅黑" w:hAnsi="微软雅黑" w:cs="微软雅黑" w:hint="eastAsia"/>
          <w:color w:val="0000FF"/>
        </w:rPr>
        <w:t>（他人信息面板）</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lastRenderedPageBreak/>
        <w:t>点击玩家头像弹出玩家信息及互动面板，点击道具可与对方发送互动道具（同whot逻辑是否使用同一界面与美术讨论后确定）；</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面板上展示玩家的昵称，14个字符超出部分展示为“...”；</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点击除面板外的任意区域均可关闭面板；</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注：点击自己头像无效果；</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点击</w:t>
      </w:r>
      <w:r>
        <w:rPr>
          <w:rFonts w:ascii="微软雅黑" w:eastAsia="微软雅黑" w:hAnsi="微软雅黑" w:cs="微软雅黑" w:hint="eastAsia"/>
          <w:b/>
          <w:bCs/>
          <w:color w:val="0000FF"/>
          <w:sz w:val="24"/>
        </w:rPr>
        <w:t>听筒：</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默认开启，可收听其他玩家声音；</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再次点击可关闭，关闭后不接收其他玩家声音；</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图标有开启和关闭两个效果；</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点击</w:t>
      </w:r>
      <w:r>
        <w:rPr>
          <w:rFonts w:ascii="微软雅黑" w:eastAsia="微软雅黑" w:hAnsi="微软雅黑" w:cs="微软雅黑" w:hint="eastAsia"/>
          <w:b/>
          <w:bCs/>
          <w:color w:val="0000FF"/>
          <w:sz w:val="24"/>
        </w:rPr>
        <w:t>话筒：</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默认开启，可与其他玩家直接语音沟通；</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再次点击关闭，关闭后发出的声音不再同步给其他玩家；</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开启时，发出声音则麦克风有动画显示，表示该玩家正在说话，玩家自己的麦克风动态效果仍展示在左下角，其他玩家的麦克风动态效果展示在头像上（具体参考美术示意图）；</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图标有三个效果；</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点击</w:t>
      </w:r>
      <w:r>
        <w:rPr>
          <w:rFonts w:ascii="微软雅黑" w:eastAsia="微软雅黑" w:hAnsi="微软雅黑" w:cs="微软雅黑" w:hint="eastAsia"/>
          <w:b/>
          <w:bCs/>
          <w:color w:val="0000FF"/>
          <w:sz w:val="24"/>
        </w:rPr>
        <w:t>chat：</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弹出快捷聊天窗（同whot逻辑）；</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b/>
          <w:bCs/>
          <w:color w:val="0000FF"/>
          <w:sz w:val="24"/>
        </w:rPr>
        <w:t>回合</w:t>
      </w:r>
      <w:r>
        <w:rPr>
          <w:rFonts w:ascii="微软雅黑" w:eastAsia="微软雅黑" w:hAnsi="微软雅黑" w:cs="微软雅黑" w:hint="eastAsia"/>
          <w:color w:val="0000FF"/>
          <w:sz w:val="24"/>
        </w:rPr>
        <w:t>及本轮</w:t>
      </w:r>
      <w:r>
        <w:rPr>
          <w:rFonts w:ascii="微软雅黑" w:eastAsia="微软雅黑" w:hAnsi="微软雅黑" w:cs="微软雅黑" w:hint="eastAsia"/>
          <w:b/>
          <w:bCs/>
          <w:color w:val="0000FF"/>
          <w:sz w:val="24"/>
        </w:rPr>
        <w:t>奖金展示</w:t>
      </w:r>
      <w:r>
        <w:rPr>
          <w:rFonts w:ascii="微软雅黑" w:eastAsia="微软雅黑" w:hAnsi="微软雅黑" w:cs="微软雅黑" w:hint="eastAsia"/>
          <w:color w:val="0000FF"/>
          <w:sz w:val="24"/>
        </w:rPr>
        <w:t>：</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在游戏界面最上方，展示回合数，回合数下方展示本轮奖金；</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回合数：由进入房间后显示round1 之后每进行到房主行动时，round数增加1，无上限；</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本轮奖金：即本局赢家可得筹码数；</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b/>
          <w:bCs/>
          <w:color w:val="0000FF"/>
          <w:sz w:val="24"/>
        </w:rPr>
        <w:t>本人筹码数</w:t>
      </w:r>
      <w:r>
        <w:rPr>
          <w:rFonts w:ascii="微软雅黑" w:eastAsia="微软雅黑" w:hAnsi="微软雅黑" w:cs="微软雅黑" w:hint="eastAsia"/>
          <w:color w:val="0000FF"/>
          <w:sz w:val="24"/>
        </w:rPr>
        <w:t>展示：</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lastRenderedPageBreak/>
        <w:t>在玩家自己的头像下方展示，在游戏中拾取红包则即时更新筹码数；</w:t>
      </w:r>
    </w:p>
    <w:p w:rsidR="007A39DB" w:rsidRDefault="005557BB">
      <w:pPr>
        <w:numPr>
          <w:ilvl w:val="0"/>
          <w:numId w:val="4"/>
        </w:numPr>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玩家</w:t>
      </w:r>
      <w:r>
        <w:rPr>
          <w:rFonts w:ascii="微软雅黑" w:eastAsia="微软雅黑" w:hAnsi="微软雅黑" w:cs="微软雅黑" w:hint="eastAsia"/>
          <w:b/>
          <w:bCs/>
          <w:color w:val="0000FF"/>
          <w:sz w:val="24"/>
        </w:rPr>
        <w:t>本人掷骰子区域</w:t>
      </w:r>
      <w:r>
        <w:rPr>
          <w:rFonts w:ascii="微软雅黑" w:eastAsia="微软雅黑" w:hAnsi="微软雅黑" w:cs="微软雅黑" w:hint="eastAsia"/>
          <w:color w:val="0000FF"/>
          <w:sz w:val="24"/>
        </w:rPr>
        <w:t>操作：</w:t>
      </w:r>
    </w:p>
    <w:p w:rsidR="007A39DB" w:rsidRDefault="005557BB">
      <w:pPr>
        <w:rPr>
          <w:rFonts w:ascii="微软雅黑" w:eastAsia="微软雅黑" w:hAnsi="微软雅黑" w:cs="微软雅黑"/>
          <w:color w:val="0000FF"/>
        </w:rPr>
      </w:pPr>
      <w:r>
        <w:rPr>
          <w:rFonts w:ascii="微软雅黑" w:eastAsia="微软雅黑" w:hAnsi="微软雅黑" w:cs="微软雅黑" w:hint="eastAsia"/>
          <w:noProof/>
          <w:color w:val="0000FF"/>
        </w:rPr>
        <w:drawing>
          <wp:inline distT="0" distB="0" distL="114300" distR="114300">
            <wp:extent cx="2459355" cy="1104900"/>
            <wp:effectExtent l="0" t="0" r="9525" b="762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19"/>
                    <a:stretch>
                      <a:fillRect/>
                    </a:stretch>
                  </pic:blipFill>
                  <pic:spPr>
                    <a:xfrm>
                      <a:off x="0" y="0"/>
                      <a:ext cx="2459355" cy="1104900"/>
                    </a:xfrm>
                    <a:prstGeom prst="rect">
                      <a:avLst/>
                    </a:prstGeom>
                    <a:noFill/>
                    <a:ln>
                      <a:noFill/>
                    </a:ln>
                  </pic:spPr>
                </pic:pic>
              </a:graphicData>
            </a:graphic>
          </wp:inline>
        </w:drawing>
      </w:r>
      <w:r>
        <w:rPr>
          <w:rFonts w:ascii="微软雅黑" w:eastAsia="微软雅黑" w:hAnsi="微软雅黑" w:cs="微软雅黑" w:hint="eastAsia"/>
          <w:noProof/>
          <w:color w:val="0000FF"/>
        </w:rPr>
        <w:drawing>
          <wp:inline distT="0" distB="0" distL="114300" distR="114300">
            <wp:extent cx="2515235" cy="1208405"/>
            <wp:effectExtent l="0" t="0" r="14605" b="1079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20"/>
                    <a:stretch>
                      <a:fillRect/>
                    </a:stretch>
                  </pic:blipFill>
                  <pic:spPr>
                    <a:xfrm>
                      <a:off x="0" y="0"/>
                      <a:ext cx="2515235" cy="1208405"/>
                    </a:xfrm>
                    <a:prstGeom prst="rect">
                      <a:avLst/>
                    </a:prstGeom>
                    <a:noFill/>
                    <a:ln>
                      <a:noFill/>
                    </a:ln>
                  </pic:spPr>
                </pic:pic>
              </a:graphicData>
            </a:graphic>
          </wp:inline>
        </w:drawing>
      </w:r>
    </w:p>
    <w:p w:rsidR="007A39DB" w:rsidRDefault="005557BB">
      <w:pPr>
        <w:ind w:firstLineChars="700" w:firstLine="1470"/>
        <w:rPr>
          <w:rFonts w:ascii="微软雅黑" w:eastAsia="微软雅黑" w:hAnsi="微软雅黑" w:cs="微软雅黑"/>
          <w:color w:val="0000FF"/>
        </w:rPr>
      </w:pPr>
      <w:r>
        <w:rPr>
          <w:rFonts w:ascii="微软雅黑" w:eastAsia="微软雅黑" w:hAnsi="微软雅黑" w:cs="微软雅黑" w:hint="eastAsia"/>
          <w:color w:val="0000FF"/>
        </w:rPr>
        <w:t>未到玩家行动                        到玩家行动</w:t>
      </w:r>
    </w:p>
    <w:p w:rsidR="007A39DB" w:rsidRDefault="005557BB">
      <w:pPr>
        <w:rPr>
          <w:rFonts w:ascii="微软雅黑" w:eastAsia="微软雅黑" w:hAnsi="微软雅黑" w:cs="微软雅黑"/>
          <w:color w:val="0000FF"/>
        </w:rPr>
      </w:pPr>
      <w:r>
        <w:rPr>
          <w:rFonts w:ascii="微软雅黑" w:eastAsia="微软雅黑" w:hAnsi="微软雅黑" w:cs="微软雅黑" w:hint="eastAsia"/>
          <w:noProof/>
          <w:color w:val="0000FF"/>
        </w:rPr>
        <w:drawing>
          <wp:inline distT="0" distB="0" distL="114300" distR="114300">
            <wp:extent cx="3583940" cy="1464945"/>
            <wp:effectExtent l="0" t="0" r="12700" b="1333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21"/>
                    <a:stretch>
                      <a:fillRect/>
                    </a:stretch>
                  </pic:blipFill>
                  <pic:spPr>
                    <a:xfrm>
                      <a:off x="0" y="0"/>
                      <a:ext cx="3583940" cy="1464945"/>
                    </a:xfrm>
                    <a:prstGeom prst="rect">
                      <a:avLst/>
                    </a:prstGeom>
                    <a:noFill/>
                    <a:ln>
                      <a:noFill/>
                    </a:ln>
                  </pic:spPr>
                </pic:pic>
              </a:graphicData>
            </a:graphic>
          </wp:inline>
        </w:drawing>
      </w:r>
      <w:r>
        <w:rPr>
          <w:rFonts w:ascii="微软雅黑" w:eastAsia="微软雅黑" w:hAnsi="微软雅黑" w:cs="微软雅黑" w:hint="eastAsia"/>
          <w:color w:val="0000FF"/>
        </w:rPr>
        <w:t>玩家掷后的效果</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分三种状态：未到玩家行动，到玩家行动，玩家掷后效果；</w:t>
      </w:r>
    </w:p>
    <w:p w:rsidR="007A39DB" w:rsidRDefault="005557BB">
      <w:pPr>
        <w:numPr>
          <w:ilvl w:val="0"/>
          <w:numId w:val="6"/>
        </w:numPr>
        <w:ind w:left="840"/>
        <w:rPr>
          <w:rFonts w:ascii="微软雅黑" w:eastAsia="微软雅黑" w:hAnsi="微软雅黑" w:cs="微软雅黑"/>
          <w:color w:val="0000FF"/>
        </w:rPr>
      </w:pPr>
      <w:r>
        <w:rPr>
          <w:rFonts w:ascii="微软雅黑" w:eastAsia="微软雅黑" w:hAnsi="微软雅黑" w:cs="微软雅黑" w:hint="eastAsia"/>
          <w:b/>
          <w:bCs/>
          <w:color w:val="0000FF"/>
        </w:rPr>
        <w:t>未到玩家行动：</w:t>
      </w:r>
      <w:r>
        <w:rPr>
          <w:rFonts w:ascii="微软雅黑" w:eastAsia="微软雅黑" w:hAnsi="微软雅黑" w:cs="微软雅黑" w:hint="eastAsia"/>
          <w:color w:val="0000FF"/>
        </w:rPr>
        <w:t>掷骰子区域为空；</w:t>
      </w:r>
    </w:p>
    <w:p w:rsidR="007A39DB" w:rsidRDefault="005557BB">
      <w:pPr>
        <w:numPr>
          <w:ilvl w:val="0"/>
          <w:numId w:val="6"/>
        </w:numPr>
        <w:ind w:left="840"/>
        <w:rPr>
          <w:rFonts w:ascii="微软雅黑" w:eastAsia="微软雅黑" w:hAnsi="微软雅黑" w:cs="微软雅黑"/>
          <w:color w:val="0000FF"/>
        </w:rPr>
      </w:pPr>
      <w:r>
        <w:rPr>
          <w:rFonts w:ascii="微软雅黑" w:eastAsia="微软雅黑" w:hAnsi="微软雅黑" w:cs="微软雅黑" w:hint="eastAsia"/>
          <w:b/>
          <w:bCs/>
          <w:color w:val="0000FF"/>
        </w:rPr>
        <w:t>到该玩家行动：</w:t>
      </w:r>
      <w:r>
        <w:rPr>
          <w:rFonts w:ascii="微软雅黑" w:eastAsia="微软雅黑" w:hAnsi="微软雅黑" w:cs="微软雅黑" w:hint="eastAsia"/>
          <w:color w:val="0000FF"/>
        </w:rPr>
        <w:t>出现两枚骰子（有出现动画），玩家点击掷骰子区域或滑动均可摇动骰子，摇动约2~3s（动画）后展示结果；</w:t>
      </w:r>
    </w:p>
    <w:p w:rsidR="007A39DB" w:rsidRDefault="005557BB">
      <w:pPr>
        <w:numPr>
          <w:ilvl w:val="0"/>
          <w:numId w:val="6"/>
        </w:numPr>
        <w:ind w:left="840"/>
        <w:rPr>
          <w:rFonts w:ascii="微软雅黑" w:eastAsia="微软雅黑" w:hAnsi="微软雅黑" w:cs="微软雅黑"/>
          <w:color w:val="0000FF"/>
        </w:rPr>
      </w:pPr>
      <w:r>
        <w:rPr>
          <w:rFonts w:ascii="微软雅黑" w:eastAsia="微软雅黑" w:hAnsi="微软雅黑" w:cs="微软雅黑" w:hint="eastAsia"/>
          <w:b/>
          <w:bCs/>
          <w:color w:val="0000FF"/>
        </w:rPr>
        <w:t>玩家掷后的效果：</w:t>
      </w:r>
    </w:p>
    <w:p w:rsidR="007A39DB" w:rsidRDefault="005557BB">
      <w:pPr>
        <w:ind w:left="420" w:firstLine="420"/>
        <w:rPr>
          <w:rFonts w:ascii="微软雅黑" w:eastAsia="微软雅黑" w:hAnsi="微软雅黑" w:cs="微软雅黑"/>
          <w:b/>
          <w:bCs/>
          <w:color w:val="0000FF"/>
        </w:rPr>
      </w:pPr>
      <w:r>
        <w:rPr>
          <w:rFonts w:ascii="微软雅黑" w:eastAsia="微软雅黑" w:hAnsi="微软雅黑" w:cs="微软雅黑" w:hint="eastAsia"/>
          <w:b/>
          <w:bCs/>
          <w:color w:val="0000FF"/>
        </w:rPr>
        <w:t>点击数字后可行动骰子；</w:t>
      </w:r>
    </w:p>
    <w:p w:rsidR="007A39DB" w:rsidRDefault="005557BB">
      <w:pPr>
        <w:ind w:left="420" w:firstLine="420"/>
        <w:rPr>
          <w:rFonts w:ascii="微软雅黑" w:eastAsia="微软雅黑" w:hAnsi="微软雅黑" w:cs="微软雅黑"/>
          <w:color w:val="0000FF"/>
        </w:rPr>
      </w:pPr>
      <w:r>
        <w:rPr>
          <w:rFonts w:ascii="微软雅黑" w:eastAsia="微软雅黑" w:hAnsi="微软雅黑" w:cs="微软雅黑" w:hint="eastAsia"/>
          <w:color w:val="0000FF"/>
        </w:rPr>
        <w:t>每个骰子对应一个点数，中间的点数为两个骰子的点数总和；</w:t>
      </w:r>
    </w:p>
    <w:p w:rsidR="007A39DB" w:rsidRDefault="005557BB">
      <w:pPr>
        <w:ind w:left="420" w:firstLine="420"/>
        <w:rPr>
          <w:rFonts w:ascii="微软雅黑" w:eastAsia="微软雅黑" w:hAnsi="微软雅黑" w:cs="微软雅黑"/>
          <w:color w:val="0000FF"/>
        </w:rPr>
      </w:pPr>
      <w:r>
        <w:rPr>
          <w:rFonts w:ascii="微软雅黑" w:eastAsia="微软雅黑" w:hAnsi="微软雅黑" w:cs="微软雅黑" w:hint="eastAsia"/>
          <w:color w:val="0000FF"/>
        </w:rPr>
        <w:t>两个骰子必须都行动（或直接行动总数）不可不行动；</w:t>
      </w:r>
    </w:p>
    <w:p w:rsidR="007A39DB" w:rsidRDefault="005557BB">
      <w:pPr>
        <w:ind w:left="420" w:firstLine="420"/>
        <w:rPr>
          <w:rFonts w:ascii="微软雅黑" w:eastAsia="微软雅黑" w:hAnsi="微软雅黑" w:cs="微软雅黑"/>
          <w:color w:val="0000FF"/>
        </w:rPr>
      </w:pPr>
      <w:r>
        <w:rPr>
          <w:rFonts w:ascii="微软雅黑" w:eastAsia="微软雅黑" w:hAnsi="微软雅黑" w:cs="微软雅黑" w:hint="eastAsia"/>
          <w:color w:val="0000FF"/>
        </w:rPr>
        <w:t>如图，点击左右两侧的任意一个数字，则该数字置灰，可选择棋子进行行动，如果选中间的数字，则三个数字均置灰，注意点击时有缩放点击效果；</w:t>
      </w:r>
    </w:p>
    <w:p w:rsidR="007A39DB" w:rsidRDefault="005557BB">
      <w:pPr>
        <w:ind w:left="420" w:firstLine="420"/>
        <w:rPr>
          <w:rFonts w:ascii="微软雅黑" w:eastAsia="微软雅黑" w:hAnsi="微软雅黑" w:cs="微软雅黑"/>
          <w:color w:val="0000FF"/>
        </w:rPr>
      </w:pPr>
      <w:r>
        <w:rPr>
          <w:rFonts w:ascii="微软雅黑" w:eastAsia="微软雅黑" w:hAnsi="微软雅黑" w:cs="微软雅黑" w:hint="eastAsia"/>
          <w:color w:val="0000FF"/>
        </w:rPr>
        <w:t>如果选择的步数无可行动棋子，则点击时提示tips“无可行动棋子，请换一个点数”；</w:t>
      </w:r>
    </w:p>
    <w:p w:rsidR="007A39DB" w:rsidRDefault="005557BB">
      <w:pPr>
        <w:ind w:left="420" w:firstLine="420"/>
        <w:rPr>
          <w:rFonts w:ascii="微软雅黑" w:eastAsia="微软雅黑" w:hAnsi="微软雅黑" w:cs="微软雅黑"/>
          <w:color w:val="0000FF"/>
        </w:rPr>
      </w:pPr>
      <w:r>
        <w:rPr>
          <w:rFonts w:ascii="微软雅黑" w:eastAsia="微软雅黑" w:hAnsi="微软雅黑" w:cs="微软雅黑" w:hint="eastAsia"/>
          <w:color w:val="0000FF"/>
        </w:rPr>
        <w:t>无可行动的骰子则提示tips“无可行动棋子”并展示5s（配置）后跳过该玩家；</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1.3.2地图：</w:t>
      </w:r>
    </w:p>
    <w:p w:rsidR="007A39DB" w:rsidRDefault="005557BB">
      <w:pPr>
        <w:ind w:left="420"/>
      </w:pPr>
      <w:r>
        <w:rPr>
          <w:noProof/>
        </w:rPr>
        <w:drawing>
          <wp:inline distT="0" distB="0" distL="114300" distR="114300">
            <wp:extent cx="3074035" cy="3224530"/>
            <wp:effectExtent l="0" t="0" r="444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3074035" cy="3224530"/>
                    </a:xfrm>
                    <a:prstGeom prst="rect">
                      <a:avLst/>
                    </a:prstGeom>
                    <a:noFill/>
                    <a:ln>
                      <a:noFill/>
                    </a:ln>
                  </pic:spPr>
                </pic:pic>
              </a:graphicData>
            </a:graphic>
          </wp:inline>
        </w:drawing>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四个棋子及待飞区颜色分别为：红，绿，黄，蓝；</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如图，终点为3*3格子大小的方块，链接对角线分割为四个三角，对应四个待飞区的颜色，每个颜色的三角链接3*6格子大小的矩形，每个矩形在起点处与待飞区相连；</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棋子为顺时针行动；</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玩家为顺时针行动；</w:t>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待飞区为棋子未进入棋盘时所处的区域，本玩法初始默认两颗棋子在此区域，每个待飞区格子数为2*2，2人或4人时地图无区分；</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t>1.3.3骰子数：</w:t>
      </w:r>
    </w:p>
    <w:p w:rsidR="007A39DB" w:rsidRDefault="005557BB">
      <w:pPr>
        <w:numPr>
          <w:ilvl w:val="0"/>
          <w:numId w:val="7"/>
        </w:numPr>
        <w:rPr>
          <w:rFonts w:ascii="微软雅黑" w:eastAsia="微软雅黑" w:hAnsi="微软雅黑" w:cs="微软雅黑"/>
        </w:rPr>
      </w:pPr>
      <w:r>
        <w:rPr>
          <w:rFonts w:ascii="微软雅黑" w:eastAsia="微软雅黑" w:hAnsi="微软雅黑" w:cs="微软雅黑" w:hint="eastAsia"/>
        </w:rPr>
        <w:t>每次掷2颗；</w:t>
      </w:r>
    </w:p>
    <w:p w:rsidR="007A39DB" w:rsidRDefault="005557BB">
      <w:pPr>
        <w:numPr>
          <w:ilvl w:val="0"/>
          <w:numId w:val="7"/>
        </w:numPr>
        <w:rPr>
          <w:rFonts w:ascii="微软雅黑" w:eastAsia="微软雅黑" w:hAnsi="微软雅黑" w:cs="微软雅黑"/>
          <w:color w:val="0000FF"/>
        </w:rPr>
      </w:pPr>
      <w:r>
        <w:rPr>
          <w:rFonts w:ascii="微软雅黑" w:eastAsia="微软雅黑" w:hAnsi="微软雅黑" w:cs="微软雅黑" w:hint="eastAsia"/>
          <w:color w:val="0000FF"/>
        </w:rPr>
        <w:t>顺序为：先进入房间的玩家为首位掷骰子玩家，然后顺时针依次行动</w:t>
      </w:r>
    </w:p>
    <w:p w:rsidR="007A39DB" w:rsidRDefault="005557BB">
      <w:pPr>
        <w:numPr>
          <w:ilvl w:val="0"/>
          <w:numId w:val="7"/>
        </w:numPr>
        <w:rPr>
          <w:rFonts w:ascii="微软雅黑" w:eastAsia="微软雅黑" w:hAnsi="微软雅黑" w:cs="微软雅黑"/>
        </w:rPr>
      </w:pPr>
      <w:r>
        <w:rPr>
          <w:rFonts w:ascii="微软雅黑" w:eastAsia="微软雅黑" w:hAnsi="微软雅黑" w:cs="微软雅黑" w:hint="eastAsia"/>
        </w:rPr>
        <w:t>掷出后可分别选择每颗骰子的点数或总点数来行动；</w:t>
      </w:r>
    </w:p>
    <w:p w:rsidR="007A39DB" w:rsidRDefault="005557BB">
      <w:pPr>
        <w:numPr>
          <w:ilvl w:val="0"/>
          <w:numId w:val="7"/>
        </w:numPr>
        <w:rPr>
          <w:rFonts w:ascii="微软雅黑" w:eastAsia="微软雅黑" w:hAnsi="微软雅黑" w:cs="微软雅黑"/>
        </w:rPr>
      </w:pPr>
      <w:r>
        <w:rPr>
          <w:rFonts w:ascii="微软雅黑" w:eastAsia="微软雅黑" w:hAnsi="微软雅黑" w:cs="微软雅黑" w:hint="eastAsia"/>
        </w:rPr>
        <w:t>每消耗</w:t>
      </w:r>
      <w:bookmarkStart w:id="3" w:name="飞出条件"/>
      <w:bookmarkEnd w:id="3"/>
      <w:r>
        <w:rPr>
          <w:rFonts w:ascii="微软雅黑" w:eastAsia="微软雅黑" w:hAnsi="微软雅黑" w:cs="微软雅黑" w:hint="eastAsia"/>
        </w:rPr>
        <w:t>一颗6点的骰子可从待飞区飞出一颗棋子，进入对应颜色的起</w:t>
      </w:r>
      <w:r w:rsidR="0082069B">
        <w:rPr>
          <w:rFonts w:ascii="微软雅黑" w:eastAsia="微软雅黑" w:hAnsi="微软雅黑" w:cs="微软雅黑" w:hint="eastAsia"/>
        </w:rPr>
        <w:t>飞</w:t>
      </w:r>
      <w:r>
        <w:rPr>
          <w:rFonts w:ascii="微软雅黑" w:eastAsia="微软雅黑" w:hAnsi="微软雅黑" w:cs="微软雅黑" w:hint="eastAsia"/>
        </w:rPr>
        <w:t>点，不再前进；</w:t>
      </w:r>
    </w:p>
    <w:p w:rsidR="007A39DB" w:rsidRDefault="005557BB">
      <w:pPr>
        <w:numPr>
          <w:ilvl w:val="0"/>
          <w:numId w:val="7"/>
        </w:numPr>
        <w:rPr>
          <w:rFonts w:ascii="微软雅黑" w:eastAsia="微软雅黑" w:hAnsi="微软雅黑" w:cs="微软雅黑"/>
        </w:rPr>
      </w:pPr>
      <w:r>
        <w:rPr>
          <w:rFonts w:ascii="微软雅黑" w:eastAsia="微软雅黑" w:hAnsi="微软雅黑" w:cs="微软雅黑" w:hint="eastAsia"/>
        </w:rPr>
        <w:t>每</w:t>
      </w:r>
      <w:r w:rsidR="0082069B">
        <w:rPr>
          <w:rFonts w:ascii="微软雅黑" w:eastAsia="微软雅黑" w:hAnsi="微软雅黑" w:cs="微软雅黑" w:hint="eastAsia"/>
        </w:rPr>
        <w:t>驱逐</w:t>
      </w:r>
      <w:r>
        <w:rPr>
          <w:rFonts w:ascii="微软雅黑" w:eastAsia="微软雅黑" w:hAnsi="微软雅黑" w:cs="微软雅黑" w:hint="eastAsia"/>
        </w:rPr>
        <w:t>对手一颗棋子可再掷一次骰子；</w:t>
      </w:r>
    </w:p>
    <w:p w:rsidR="007A39DB" w:rsidRDefault="005557BB">
      <w:pPr>
        <w:numPr>
          <w:ilvl w:val="0"/>
          <w:numId w:val="7"/>
        </w:numPr>
        <w:rPr>
          <w:rFonts w:ascii="微软雅黑" w:eastAsia="微软雅黑" w:hAnsi="微软雅黑" w:cs="微软雅黑"/>
        </w:rPr>
      </w:pPr>
      <w:r>
        <w:rPr>
          <w:rFonts w:ascii="微软雅黑" w:eastAsia="微软雅黑" w:hAnsi="微软雅黑" w:cs="微软雅黑" w:hint="eastAsia"/>
        </w:rPr>
        <w:lastRenderedPageBreak/>
        <w:t>本次掷出2颗骰子均为6点，则可获得再掷一次的权力；</w:t>
      </w:r>
    </w:p>
    <w:p w:rsidR="007A39DB" w:rsidRDefault="005557BB">
      <w:pPr>
        <w:ind w:firstLineChars="200" w:firstLine="420"/>
        <w:rPr>
          <w:rFonts w:ascii="微软雅黑" w:eastAsia="微软雅黑" w:hAnsi="微软雅黑" w:cs="微软雅黑"/>
        </w:rPr>
      </w:pPr>
      <w:r>
        <w:rPr>
          <w:rFonts w:ascii="微软雅黑" w:eastAsia="微软雅黑" w:hAnsi="微软雅黑" w:cs="微软雅黑" w:hint="eastAsia"/>
        </w:rPr>
        <w:t>例如：掷出2</w:t>
      </w:r>
      <w:r w:rsidR="0082069B">
        <w:rPr>
          <w:rFonts w:ascii="微软雅黑" w:eastAsia="微软雅黑" w:hAnsi="微软雅黑" w:cs="微软雅黑" w:hint="eastAsia"/>
        </w:rPr>
        <w:t>点</w:t>
      </w:r>
      <w:r>
        <w:rPr>
          <w:rFonts w:ascii="微软雅黑" w:eastAsia="微软雅黑" w:hAnsi="微软雅黑" w:cs="微软雅黑" w:hint="eastAsia"/>
        </w:rPr>
        <w:t>、6</w:t>
      </w:r>
      <w:r w:rsidR="0082069B">
        <w:rPr>
          <w:rFonts w:ascii="微软雅黑" w:eastAsia="微软雅黑" w:hAnsi="微软雅黑" w:cs="微软雅黑" w:hint="eastAsia"/>
        </w:rPr>
        <w:t>点</w:t>
      </w:r>
    </w:p>
    <w:p w:rsidR="007A39DB" w:rsidRDefault="005557BB">
      <w:pPr>
        <w:numPr>
          <w:ilvl w:val="0"/>
          <w:numId w:val="8"/>
        </w:numPr>
        <w:ind w:firstLineChars="200" w:firstLine="420"/>
        <w:rPr>
          <w:rFonts w:ascii="微软雅黑" w:eastAsia="微软雅黑" w:hAnsi="微软雅黑" w:cs="微软雅黑"/>
        </w:rPr>
      </w:pPr>
      <w:r>
        <w:rPr>
          <w:rFonts w:ascii="微软雅黑" w:eastAsia="微软雅黑" w:hAnsi="微软雅黑" w:cs="微软雅黑" w:hint="eastAsia"/>
        </w:rPr>
        <w:t>可选择场内已经起飞的棋子走2步然后走6步</w:t>
      </w:r>
    </w:p>
    <w:p w:rsidR="007A39DB" w:rsidRDefault="005557BB">
      <w:pPr>
        <w:numPr>
          <w:ilvl w:val="0"/>
          <w:numId w:val="8"/>
        </w:numPr>
        <w:ind w:firstLineChars="200" w:firstLine="420"/>
        <w:rPr>
          <w:rFonts w:ascii="微软雅黑" w:eastAsia="微软雅黑" w:hAnsi="微软雅黑" w:cs="微软雅黑"/>
        </w:rPr>
      </w:pPr>
      <w:r>
        <w:rPr>
          <w:rFonts w:ascii="微软雅黑" w:eastAsia="微软雅黑" w:hAnsi="微软雅黑" w:cs="微软雅黑" w:hint="eastAsia"/>
        </w:rPr>
        <w:t>可选择场内已经起飞的棋子走6步然后走2步</w:t>
      </w:r>
    </w:p>
    <w:p w:rsidR="007A39DB" w:rsidRDefault="005557BB">
      <w:pPr>
        <w:numPr>
          <w:ilvl w:val="0"/>
          <w:numId w:val="8"/>
        </w:numPr>
        <w:ind w:firstLineChars="200" w:firstLine="420"/>
        <w:rPr>
          <w:rFonts w:ascii="微软雅黑" w:eastAsia="微软雅黑" w:hAnsi="微软雅黑" w:cs="微软雅黑"/>
        </w:rPr>
      </w:pPr>
      <w:r>
        <w:rPr>
          <w:rFonts w:ascii="微软雅黑" w:eastAsia="微软雅黑" w:hAnsi="微软雅黑" w:cs="微软雅黑" w:hint="eastAsia"/>
        </w:rPr>
        <w:t>可选择场内已经起飞的棋子走2+6=8步</w:t>
      </w:r>
    </w:p>
    <w:p w:rsidR="007A39DB" w:rsidRDefault="005557BB">
      <w:pPr>
        <w:numPr>
          <w:ilvl w:val="0"/>
          <w:numId w:val="8"/>
        </w:numPr>
        <w:ind w:firstLineChars="200" w:firstLine="420"/>
        <w:rPr>
          <w:rFonts w:ascii="微软雅黑" w:eastAsia="微软雅黑" w:hAnsi="微软雅黑" w:cs="微软雅黑"/>
        </w:rPr>
      </w:pPr>
      <w:r>
        <w:rPr>
          <w:rFonts w:ascii="微软雅黑" w:eastAsia="微软雅黑" w:hAnsi="微软雅黑" w:cs="微软雅黑" w:hint="eastAsia"/>
        </w:rPr>
        <w:t>也可选择使用6起飞一颗待飞区棋子，再选择场内已经起飞的棋子走2步</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t>1.3.4安全区：</w:t>
      </w:r>
    </w:p>
    <w:p w:rsidR="007A39DB" w:rsidRDefault="005557BB">
      <w:pPr>
        <w:rPr>
          <w:rFonts w:ascii="微软雅黑" w:eastAsia="微软雅黑" w:hAnsi="微软雅黑" w:cs="微软雅黑"/>
        </w:rPr>
      </w:pPr>
      <w:r>
        <w:rPr>
          <w:rFonts w:ascii="微软雅黑" w:eastAsia="微软雅黑" w:hAnsi="微软雅黑" w:cs="微软雅黑" w:hint="eastAsia"/>
        </w:rPr>
        <w:t>场内共计8个安全区，4个棋子的出口起点，及起点往回第五个格子为安全区（如图中星标处）；</w:t>
      </w:r>
    </w:p>
    <w:p w:rsidR="007A39DB" w:rsidRDefault="005557BB">
      <w:pPr>
        <w:rPr>
          <w:rFonts w:ascii="微软雅黑" w:eastAsia="微软雅黑" w:hAnsi="微软雅黑" w:cs="微软雅黑"/>
        </w:rPr>
      </w:pPr>
      <w:r>
        <w:rPr>
          <w:rFonts w:ascii="微软雅黑" w:eastAsia="微软雅黑" w:hAnsi="微软雅黑" w:cs="微软雅黑" w:hint="eastAsia"/>
        </w:rPr>
        <w:t>场中非安全区的任意位置叠加多枚棋子不视为安全区，可被</w:t>
      </w:r>
      <w:r w:rsidR="00FF7258">
        <w:rPr>
          <w:rFonts w:ascii="微软雅黑" w:eastAsia="微软雅黑" w:hAnsi="微软雅黑" w:cs="微软雅黑" w:hint="eastAsia"/>
        </w:rPr>
        <w:t>驱逐</w:t>
      </w:r>
      <w:r>
        <w:rPr>
          <w:rFonts w:ascii="微软雅黑" w:eastAsia="微软雅黑" w:hAnsi="微软雅黑" w:cs="微软雅黑" w:hint="eastAsia"/>
        </w:rPr>
        <w:t>；</w:t>
      </w:r>
    </w:p>
    <w:p w:rsidR="007A39DB" w:rsidRDefault="005557BB">
      <w:pPr>
        <w:rPr>
          <w:rFonts w:ascii="微软雅黑" w:eastAsia="微软雅黑" w:hAnsi="微软雅黑" w:cs="微软雅黑"/>
        </w:rPr>
      </w:pPr>
      <w:r>
        <w:rPr>
          <w:rFonts w:ascii="微软雅黑" w:eastAsia="微软雅黑" w:hAnsi="微软雅黑" w:cs="微软雅黑" w:hint="eastAsia"/>
        </w:rPr>
        <w:t>安全区内所有棋子叠加展示，不能被踢走；</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t>1.3.5初始起飞：</w:t>
      </w:r>
    </w:p>
    <w:p w:rsidR="007A39DB" w:rsidRDefault="005557BB">
      <w:pPr>
        <w:rPr>
          <w:rFonts w:ascii="微软雅黑" w:eastAsia="微软雅黑" w:hAnsi="微软雅黑" w:cs="微软雅黑"/>
        </w:rPr>
      </w:pPr>
      <w:r>
        <w:rPr>
          <w:rFonts w:ascii="微软雅黑" w:eastAsia="微软雅黑" w:hAnsi="微软雅黑" w:cs="微软雅黑" w:hint="eastAsia"/>
        </w:rPr>
        <w:t>初始每方各起飞</w:t>
      </w:r>
      <w:r w:rsidR="00A32F10">
        <w:rPr>
          <w:rFonts w:ascii="微软雅黑" w:eastAsia="微软雅黑" w:hAnsi="微软雅黑" w:cs="微软雅黑" w:hint="eastAsia"/>
        </w:rPr>
        <w:t>点</w:t>
      </w:r>
      <w:r>
        <w:rPr>
          <w:rFonts w:ascii="微软雅黑" w:eastAsia="微软雅黑" w:hAnsi="微软雅黑" w:cs="微软雅黑" w:hint="eastAsia"/>
        </w:rPr>
        <w:t>2颗棋子，置于起点安全区处；</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t>1.3.6踢飞他人棋子判定：</w:t>
      </w:r>
    </w:p>
    <w:p w:rsidR="007A39DB" w:rsidRDefault="005557BB">
      <w:pPr>
        <w:rPr>
          <w:rFonts w:ascii="微软雅黑" w:eastAsia="微软雅黑" w:hAnsi="微软雅黑" w:cs="微软雅黑"/>
        </w:rPr>
      </w:pPr>
      <w:r>
        <w:rPr>
          <w:rFonts w:ascii="微软雅黑" w:eastAsia="微软雅黑" w:hAnsi="微软雅黑" w:cs="微软雅黑" w:hint="eastAsia"/>
        </w:rPr>
        <w:t>在非安全区，可踢飞对方1枚棋子；（叠加的棋子踢飞1枚）</w:t>
      </w:r>
    </w:p>
    <w:p w:rsidR="007A39DB" w:rsidRDefault="005557BB">
      <w:pPr>
        <w:rPr>
          <w:rFonts w:ascii="微软雅黑" w:eastAsia="微软雅黑" w:hAnsi="微软雅黑" w:cs="微软雅黑"/>
        </w:rPr>
      </w:pPr>
      <w:r>
        <w:rPr>
          <w:rFonts w:ascii="微软雅黑" w:eastAsia="微软雅黑" w:hAnsi="微软雅黑" w:cs="微软雅黑" w:hint="eastAsia"/>
        </w:rPr>
        <w:t>踢飞对方棋子后，对方的棋子返回待飞区，自己的棋子留在原地；</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t>1.3.7行进及结束判定：</w:t>
      </w:r>
    </w:p>
    <w:p w:rsidR="007A39DB" w:rsidRDefault="005557BB">
      <w:pPr>
        <w:numPr>
          <w:ilvl w:val="0"/>
          <w:numId w:val="9"/>
        </w:numPr>
        <w:rPr>
          <w:rFonts w:ascii="微软雅黑" w:eastAsia="微软雅黑" w:hAnsi="微软雅黑" w:cs="微软雅黑"/>
        </w:rPr>
      </w:pPr>
      <w:r>
        <w:rPr>
          <w:rFonts w:ascii="微软雅黑" w:eastAsia="微软雅黑" w:hAnsi="微软雅黑" w:cs="微软雅黑" w:hint="eastAsia"/>
        </w:rPr>
        <w:t>顺时针行进，每走1格消耗骰子点数1点</w:t>
      </w:r>
    </w:p>
    <w:p w:rsidR="007A39DB" w:rsidRDefault="005557BB">
      <w:pPr>
        <w:numPr>
          <w:ilvl w:val="0"/>
          <w:numId w:val="9"/>
        </w:numPr>
        <w:rPr>
          <w:rFonts w:ascii="微软雅黑" w:eastAsia="微软雅黑" w:hAnsi="微软雅黑" w:cs="微软雅黑"/>
        </w:rPr>
      </w:pPr>
      <w:r>
        <w:rPr>
          <w:rFonts w:ascii="微软雅黑" w:eastAsia="微软雅黑" w:hAnsi="微软雅黑" w:cs="微软雅黑" w:hint="eastAsia"/>
          <w:color w:val="0000FF"/>
        </w:rPr>
        <w:t>行进路线：</w:t>
      </w:r>
      <w:hyperlink w:anchor="飞出条件" w:history="1">
        <w:r>
          <w:rPr>
            <w:rStyle w:val="a3"/>
            <w:rFonts w:ascii="微软雅黑" w:eastAsia="微软雅黑" w:hAnsi="微软雅黑" w:cs="微软雅黑" w:hint="eastAsia"/>
          </w:rPr>
          <w:t>由待飞区飞出后</w:t>
        </w:r>
      </w:hyperlink>
      <w:r>
        <w:rPr>
          <w:rFonts w:ascii="微软雅黑" w:eastAsia="微软雅黑" w:hAnsi="微软雅黑" w:cs="微软雅黑" w:hint="eastAsia"/>
          <w:color w:val="0000FF"/>
        </w:rPr>
        <w:t>，进入对应颜色的起点，顺时针沿外侧格子行进，未进入降落区则继续顺时针延外侧格子行进，无行进圈数上限限制；</w:t>
      </w:r>
    </w:p>
    <w:p w:rsidR="007A39DB" w:rsidRDefault="005557BB">
      <w:pPr>
        <w:numPr>
          <w:ilvl w:val="0"/>
          <w:numId w:val="9"/>
        </w:numPr>
        <w:rPr>
          <w:rFonts w:ascii="微软雅黑" w:eastAsia="微软雅黑" w:hAnsi="微软雅黑" w:cs="微软雅黑"/>
        </w:rPr>
      </w:pPr>
      <w:r>
        <w:rPr>
          <w:rFonts w:ascii="微软雅黑" w:eastAsia="微软雅黑" w:hAnsi="微软雅黑" w:cs="微软雅黑" w:hint="eastAsia"/>
        </w:rPr>
        <w:t>行进中未踢飞他人棋子则不允许进入降落区（图中带颜色箭头除起点部分）降落区入口有禁止标志，必须踢飞至少一颗对方棋子后，降落区的禁入标志才会消失，消失后玩家</w:t>
      </w:r>
      <w:r>
        <w:rPr>
          <w:rFonts w:ascii="微软雅黑" w:eastAsia="微软雅黑" w:hAnsi="微软雅黑" w:cs="微软雅黑" w:hint="eastAsia"/>
        </w:rPr>
        <w:lastRenderedPageBreak/>
        <w:t>该颜色的棋子行进到此处自动右转进入降落区；</w:t>
      </w:r>
    </w:p>
    <w:p w:rsidR="007A39DB" w:rsidRDefault="005557BB">
      <w:pPr>
        <w:numPr>
          <w:ilvl w:val="0"/>
          <w:numId w:val="9"/>
        </w:numPr>
        <w:rPr>
          <w:rFonts w:ascii="微软雅黑" w:eastAsia="微软雅黑" w:hAnsi="微软雅黑" w:cs="微软雅黑"/>
        </w:rPr>
      </w:pPr>
      <w:r>
        <w:rPr>
          <w:rFonts w:ascii="微软雅黑" w:eastAsia="微软雅黑" w:hAnsi="微软雅黑" w:cs="微软雅黑" w:hint="eastAsia"/>
        </w:rPr>
        <w:t>棋子进入终点则游戏胜利；</w:t>
      </w:r>
    </w:p>
    <w:p w:rsidR="007A39DB" w:rsidRDefault="005557BB">
      <w:pPr>
        <w:numPr>
          <w:ilvl w:val="0"/>
          <w:numId w:val="9"/>
        </w:numPr>
        <w:rPr>
          <w:rFonts w:ascii="微软雅黑" w:eastAsia="微软雅黑" w:hAnsi="微软雅黑" w:cs="微软雅黑"/>
          <w:color w:val="0000FF"/>
        </w:rPr>
      </w:pPr>
      <w:r>
        <w:rPr>
          <w:rFonts w:ascii="微软雅黑" w:eastAsia="微软雅黑" w:hAnsi="微软雅黑" w:cs="微软雅黑" w:hint="eastAsia"/>
          <w:color w:val="0000FF"/>
        </w:rPr>
        <w:t>行进过程中，每个人有行动时长倒计时，倒计时在该玩家头像外添加一周行动倒计时圈并顺时针消掉该圈以示倒计时时长，超时则进入托管；</w:t>
      </w:r>
    </w:p>
    <w:p w:rsidR="007A39DB" w:rsidRDefault="005557BB">
      <w:pPr>
        <w:numPr>
          <w:ilvl w:val="0"/>
          <w:numId w:val="9"/>
        </w:numPr>
        <w:rPr>
          <w:rFonts w:ascii="微软雅黑" w:eastAsia="微软雅黑" w:hAnsi="微软雅黑" w:cs="微软雅黑"/>
          <w:color w:val="0000FF"/>
        </w:rPr>
      </w:pPr>
      <w:r>
        <w:rPr>
          <w:rFonts w:ascii="微软雅黑" w:eastAsia="微软雅黑" w:hAnsi="微软雅黑" w:cs="微软雅黑" w:hint="eastAsia"/>
          <w:color w:val="0000FF"/>
        </w:rPr>
        <w:t>该玩家行动时，在该玩家的待飞区有光圈闪烁与行动倒计时圈同步显示，示意轮到哪位玩家行动；</w:t>
      </w:r>
    </w:p>
    <w:p w:rsidR="007A39DB" w:rsidRDefault="005557BB">
      <w:pPr>
        <w:ind w:left="420"/>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t>1.3.8人数模式：</w:t>
      </w:r>
    </w:p>
    <w:p w:rsidR="007A39DB" w:rsidRDefault="005557BB">
      <w:pPr>
        <w:rPr>
          <w:rFonts w:ascii="微软雅黑" w:eastAsia="微软雅黑" w:hAnsi="微软雅黑" w:cs="微软雅黑"/>
        </w:rPr>
      </w:pPr>
      <w:r>
        <w:rPr>
          <w:rFonts w:ascii="微软雅黑" w:eastAsia="微软雅黑" w:hAnsi="微软雅黑" w:cs="微软雅黑" w:hint="eastAsia"/>
        </w:rPr>
        <w:t>2人，4人；</w:t>
      </w:r>
    </w:p>
    <w:p w:rsidR="007A39DB" w:rsidRDefault="005557BB">
      <w:pPr>
        <w:rPr>
          <w:rFonts w:ascii="微软雅黑" w:eastAsia="微软雅黑" w:hAnsi="微软雅黑" w:cs="微软雅黑"/>
        </w:rPr>
      </w:pPr>
      <w:r>
        <w:rPr>
          <w:rFonts w:ascii="微软雅黑" w:eastAsia="微软雅黑" w:hAnsi="微软雅黑" w:cs="微软雅黑" w:hint="eastAsia"/>
        </w:rPr>
        <w:t>2人时，玩家自己在左下角，创建房间为红色，后加入者（对手）为黄色，在右上角，</w:t>
      </w:r>
      <w:r>
        <w:rPr>
          <w:rFonts w:ascii="微软雅黑" w:eastAsia="微软雅黑" w:hAnsi="微软雅黑" w:cs="微软雅黑" w:hint="eastAsia"/>
          <w:color w:val="0000FF"/>
        </w:rPr>
        <w:t>如玩家为黄色方则旋转桌布使自己位于左下角</w:t>
      </w:r>
      <w:r>
        <w:rPr>
          <w:rFonts w:ascii="微软雅黑" w:eastAsia="微软雅黑" w:hAnsi="微软雅黑" w:cs="微软雅黑" w:hint="eastAsia"/>
        </w:rPr>
        <w:t>；</w:t>
      </w:r>
    </w:p>
    <w:p w:rsidR="007A39DB" w:rsidRDefault="005557BB">
      <w:pPr>
        <w:rPr>
          <w:rFonts w:ascii="微软雅黑" w:eastAsia="微软雅黑" w:hAnsi="微软雅黑" w:cs="微软雅黑"/>
        </w:rPr>
      </w:pPr>
      <w:r>
        <w:rPr>
          <w:rFonts w:ascii="微软雅黑" w:eastAsia="微软雅黑" w:hAnsi="微软雅黑" w:cs="微软雅黑" w:hint="eastAsia"/>
        </w:rPr>
        <w:t>4人时，玩家随机一个颜色进入，</w:t>
      </w:r>
      <w:r>
        <w:rPr>
          <w:rFonts w:ascii="微软雅黑" w:eastAsia="微软雅黑" w:hAnsi="微软雅黑" w:cs="微软雅黑" w:hint="eastAsia"/>
          <w:color w:val="0000FF"/>
        </w:rPr>
        <w:t>并旋转桌布使玩家自己处于左下角位置</w:t>
      </w:r>
      <w:r>
        <w:rPr>
          <w:rFonts w:ascii="微软雅黑" w:eastAsia="微软雅黑" w:hAnsi="微软雅黑" w:cs="微软雅黑" w:hint="eastAsia"/>
        </w:rPr>
        <w:t>；</w:t>
      </w:r>
    </w:p>
    <w:p w:rsidR="007A39DB" w:rsidRDefault="005557BB">
      <w:pPr>
        <w:outlineLvl w:val="0"/>
        <w:rPr>
          <w:rFonts w:ascii="微软雅黑" w:eastAsia="微软雅黑" w:hAnsi="微软雅黑" w:cs="微软雅黑"/>
          <w:b/>
          <w:bCs/>
          <w:sz w:val="32"/>
          <w:szCs w:val="32"/>
        </w:rPr>
      </w:pPr>
      <w:r>
        <w:rPr>
          <w:rFonts w:ascii="微软雅黑" w:eastAsia="微软雅黑" w:hAnsi="微软雅黑" w:cs="微软雅黑" w:hint="eastAsia"/>
          <w:b/>
          <w:bCs/>
          <w:sz w:val="32"/>
          <w:szCs w:val="32"/>
        </w:rPr>
        <w:t>1.4附加环节随机红包：</w:t>
      </w:r>
    </w:p>
    <w:p w:rsidR="007A39DB" w:rsidRDefault="005557BB">
      <w:pPr>
        <w:rPr>
          <w:rFonts w:ascii="微软雅黑" w:eastAsia="微软雅黑" w:hAnsi="微软雅黑" w:cs="微软雅黑"/>
        </w:rPr>
      </w:pPr>
      <w:r>
        <w:rPr>
          <w:rFonts w:ascii="微软雅黑" w:eastAsia="微软雅黑" w:hAnsi="微软雅黑" w:cs="微软雅黑" w:hint="eastAsia"/>
        </w:rPr>
        <w:t>开局后随机在非安全区，非降落区的格子上散落</w:t>
      </w:r>
      <w:r>
        <w:rPr>
          <w:rFonts w:ascii="微软雅黑" w:eastAsia="微软雅黑" w:hAnsi="微软雅黑" w:cs="微软雅黑" w:hint="eastAsia"/>
          <w:color w:val="0000FF"/>
        </w:rPr>
        <w:t>0~n个（随机范围为配置）</w:t>
      </w:r>
      <w:r>
        <w:rPr>
          <w:rFonts w:ascii="微软雅黑" w:eastAsia="微软雅黑" w:hAnsi="微软雅黑" w:cs="微软雅黑" w:hint="eastAsia"/>
        </w:rPr>
        <w:t>小红包，玩家走到该格子即可领取；</w:t>
      </w:r>
    </w:p>
    <w:p w:rsidR="007A39DB" w:rsidRDefault="005557BB">
      <w:pPr>
        <w:rPr>
          <w:rFonts w:ascii="微软雅黑" w:eastAsia="微软雅黑" w:hAnsi="微软雅黑" w:cs="微软雅黑"/>
        </w:rPr>
      </w:pPr>
      <w:r>
        <w:rPr>
          <w:rFonts w:ascii="微软雅黑" w:eastAsia="微软雅黑" w:hAnsi="微软雅黑" w:cs="微软雅黑" w:hint="eastAsia"/>
        </w:rPr>
        <w:t>红包金额来自该局抽水，每个红包内含1~n筹码随机（随机范围为配置）；</w:t>
      </w:r>
    </w:p>
    <w:p w:rsidR="007A39DB" w:rsidRDefault="005557BB">
      <w:pPr>
        <w:rPr>
          <w:rFonts w:ascii="微软雅黑" w:eastAsia="微软雅黑" w:hAnsi="微软雅黑" w:cs="微软雅黑"/>
        </w:rPr>
      </w:pPr>
      <w:r>
        <w:rPr>
          <w:rFonts w:ascii="微软雅黑" w:eastAsia="微软雅黑" w:hAnsi="微软雅黑" w:cs="微软雅黑" w:hint="eastAsia"/>
        </w:rPr>
        <w:t>全部领取完后，本局不再刷新，主要目的为刺激玩家走出安全区；</w:t>
      </w:r>
    </w:p>
    <w:p w:rsidR="007A39DB" w:rsidRDefault="005557BB">
      <w:pPr>
        <w:rPr>
          <w:color w:val="0000FF"/>
        </w:rPr>
      </w:pPr>
      <w:r>
        <w:rPr>
          <w:rFonts w:ascii="微软雅黑" w:eastAsia="微软雅黑" w:hAnsi="微软雅黑" w:cs="微软雅黑" w:hint="eastAsia"/>
          <w:color w:val="0000FF"/>
        </w:rPr>
        <w:t>领取到红包后，红包飘到玩家头像上，并飘出“筹码图标+n”</w:t>
      </w:r>
      <w:r>
        <w:rPr>
          <w:noProof/>
          <w:color w:val="0000FF"/>
        </w:rPr>
        <w:drawing>
          <wp:inline distT="0" distB="0" distL="114300" distR="114300">
            <wp:extent cx="981075" cy="1160780"/>
            <wp:effectExtent l="0" t="0" r="9525" b="1270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pic:cNvPicPr>
                      <a:picLocks noChangeAspect="1"/>
                    </pic:cNvPicPr>
                  </pic:nvPicPr>
                  <pic:blipFill>
                    <a:blip r:embed="rId23"/>
                    <a:stretch>
                      <a:fillRect/>
                    </a:stretch>
                  </pic:blipFill>
                  <pic:spPr>
                    <a:xfrm>
                      <a:off x="0" y="0"/>
                      <a:ext cx="981075" cy="1160780"/>
                    </a:xfrm>
                    <a:prstGeom prst="rect">
                      <a:avLst/>
                    </a:prstGeom>
                    <a:noFill/>
                    <a:ln>
                      <a:noFill/>
                    </a:ln>
                  </pic:spPr>
                </pic:pic>
              </a:graphicData>
            </a:graphic>
          </wp:inline>
        </w:drawing>
      </w:r>
    </w:p>
    <w:p w:rsidR="007A39DB" w:rsidRDefault="005557BB">
      <w:pPr>
        <w:rPr>
          <w:rFonts w:ascii="微软雅黑" w:eastAsia="微软雅黑" w:hAnsi="微软雅黑" w:cs="微软雅黑"/>
          <w:color w:val="0000FF"/>
        </w:rPr>
      </w:pPr>
      <w:r>
        <w:rPr>
          <w:rFonts w:ascii="微软雅黑" w:eastAsia="微软雅黑" w:hAnsi="微软雅黑" w:cs="微软雅黑" w:hint="eastAsia"/>
          <w:color w:val="0000FF"/>
        </w:rPr>
        <w:t>注意玩家自己的筹码数显示要同步更新，即使玩家认输此局，此筹码也是即刻添加上了的；</w:t>
      </w:r>
    </w:p>
    <w:p w:rsidR="007A39DB" w:rsidRDefault="005557BB">
      <w:pPr>
        <w:outlineLvl w:val="0"/>
        <w:rPr>
          <w:rFonts w:ascii="微软雅黑" w:eastAsia="微软雅黑" w:hAnsi="微软雅黑" w:cs="微软雅黑"/>
          <w:b/>
          <w:bCs/>
          <w:sz w:val="32"/>
          <w:szCs w:val="32"/>
        </w:rPr>
      </w:pPr>
      <w:r>
        <w:rPr>
          <w:rFonts w:ascii="微软雅黑" w:eastAsia="微软雅黑" w:hAnsi="微软雅黑" w:cs="微软雅黑" w:hint="eastAsia"/>
          <w:b/>
          <w:bCs/>
          <w:sz w:val="32"/>
          <w:szCs w:val="32"/>
        </w:rPr>
        <w:t>1.5系统控制</w:t>
      </w:r>
    </w:p>
    <w:p w:rsidR="007A39DB" w:rsidRDefault="005557BB">
      <w:pPr>
        <w:numPr>
          <w:ilvl w:val="1"/>
          <w:numId w:val="10"/>
        </w:numPr>
        <w:outlineLvl w:val="1"/>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机器人</w:t>
      </w:r>
    </w:p>
    <w:p w:rsidR="007A39DB" w:rsidRDefault="005557BB">
      <w:pPr>
        <w:numPr>
          <w:ilvl w:val="0"/>
          <w:numId w:val="11"/>
        </w:numPr>
        <w:ind w:left="1260"/>
        <w:outlineLvl w:val="2"/>
        <w:rPr>
          <w:rFonts w:ascii="微软雅黑" w:eastAsia="微软雅黑" w:hAnsi="微软雅黑" w:cs="微软雅黑"/>
          <w:sz w:val="24"/>
        </w:rPr>
      </w:pPr>
      <w:r>
        <w:rPr>
          <w:rFonts w:ascii="微软雅黑" w:eastAsia="微软雅黑" w:hAnsi="微软雅黑" w:cs="微软雅黑" w:hint="eastAsia"/>
          <w:sz w:val="24"/>
        </w:rPr>
        <w:t>机器人自动补充规则</w:t>
      </w:r>
    </w:p>
    <w:p w:rsidR="007A39DB" w:rsidRDefault="005557BB">
      <w:pPr>
        <w:ind w:left="1260"/>
        <w:rPr>
          <w:rFonts w:ascii="微软雅黑" w:eastAsia="微软雅黑" w:hAnsi="微软雅黑" w:cs="微软雅黑"/>
        </w:rPr>
      </w:pPr>
      <w:r>
        <w:rPr>
          <w:rFonts w:ascii="微软雅黑" w:eastAsia="微软雅黑" w:hAnsi="微软雅黑" w:cs="微软雅黑" w:hint="eastAsia"/>
          <w:color w:val="0000FF"/>
        </w:rPr>
        <w:t>玩家匹配时优先匹配真人，20s无真人加入则每2秒随机一个间隔0~3秒（随机）的机器人加入（数值为配置项）</w:t>
      </w:r>
    </w:p>
    <w:p w:rsidR="007A39DB" w:rsidRDefault="005557BB">
      <w:pPr>
        <w:numPr>
          <w:ilvl w:val="0"/>
          <w:numId w:val="11"/>
        </w:numPr>
        <w:ind w:left="1260"/>
        <w:outlineLvl w:val="2"/>
        <w:rPr>
          <w:rFonts w:ascii="微软雅黑" w:eastAsia="微软雅黑" w:hAnsi="微软雅黑" w:cs="微软雅黑"/>
          <w:sz w:val="24"/>
        </w:rPr>
      </w:pPr>
      <w:r>
        <w:rPr>
          <w:rFonts w:ascii="微软雅黑" w:eastAsia="微软雅黑" w:hAnsi="微软雅黑" w:cs="微软雅黑" w:hint="eastAsia"/>
          <w:sz w:val="24"/>
        </w:rPr>
        <w:t>机器人行动规则</w:t>
      </w:r>
    </w:p>
    <w:p w:rsidR="007A39DB" w:rsidRDefault="005557BB">
      <w:pPr>
        <w:ind w:left="840" w:firstLine="420"/>
        <w:rPr>
          <w:rFonts w:ascii="微软雅黑" w:eastAsia="微软雅黑" w:hAnsi="微软雅黑" w:cs="微软雅黑"/>
          <w:color w:val="0000FF"/>
        </w:rPr>
      </w:pPr>
      <w:r>
        <w:rPr>
          <w:rFonts w:ascii="微软雅黑" w:eastAsia="微软雅黑" w:hAnsi="微软雅黑" w:cs="微软雅黑" w:hint="eastAsia"/>
          <w:color w:val="0000FF"/>
        </w:rPr>
        <w:t>使玩家胜率在两人游戏与四人游戏中不同，使用不同策略达到此效果；</w:t>
      </w:r>
    </w:p>
    <w:p w:rsidR="007A39DB" w:rsidRDefault="005557BB">
      <w:pPr>
        <w:ind w:left="840" w:firstLine="420"/>
        <w:rPr>
          <w:rFonts w:ascii="微软雅黑" w:eastAsia="微软雅黑" w:hAnsi="微软雅黑" w:cs="微软雅黑"/>
          <w:color w:val="0000FF"/>
        </w:rPr>
      </w:pPr>
      <w:r>
        <w:rPr>
          <w:rFonts w:ascii="微软雅黑" w:eastAsia="微软雅黑" w:hAnsi="微软雅黑" w:cs="微软雅黑" w:hint="eastAsia"/>
          <w:color w:val="0000FF"/>
        </w:rPr>
        <w:t>机器人的胜利尽量自然；</w:t>
      </w:r>
    </w:p>
    <w:p w:rsidR="007A39DB" w:rsidRDefault="005557BB">
      <w:pPr>
        <w:ind w:left="840" w:firstLine="420"/>
        <w:rPr>
          <w:rFonts w:ascii="微软雅黑" w:eastAsia="微软雅黑" w:hAnsi="微软雅黑" w:cs="微软雅黑"/>
          <w:color w:val="0000FF"/>
        </w:rPr>
      </w:pPr>
      <w:r>
        <w:rPr>
          <w:rFonts w:ascii="微软雅黑" w:eastAsia="微软雅黑" w:hAnsi="微软雅黑" w:cs="微软雅黑" w:hint="eastAsia"/>
          <w:color w:val="0000FF"/>
        </w:rPr>
        <w:t>机器人需拟人化，默认不开麦，每局中有逻辑的使用1~2次快捷表情或互动表情；</w:t>
      </w:r>
    </w:p>
    <w:p w:rsidR="007A39DB" w:rsidRDefault="005557BB">
      <w:pPr>
        <w:ind w:left="840" w:firstLine="420"/>
        <w:rPr>
          <w:rFonts w:ascii="微软雅黑" w:eastAsia="微软雅黑" w:hAnsi="微软雅黑" w:cs="微软雅黑"/>
          <w:color w:val="0000FF"/>
        </w:rPr>
      </w:pPr>
      <w:r>
        <w:rPr>
          <w:rFonts w:ascii="微软雅黑" w:eastAsia="微软雅黑" w:hAnsi="微软雅黑" w:cs="微软雅黑" w:hint="eastAsia"/>
          <w:color w:val="0000FF"/>
        </w:rPr>
        <w:t>需区分拟人机器人与托管机器人，托管机器人不需要发表情或互动；</w:t>
      </w:r>
    </w:p>
    <w:p w:rsidR="007A39DB" w:rsidRDefault="005557BB">
      <w:pPr>
        <w:numPr>
          <w:ilvl w:val="0"/>
          <w:numId w:val="11"/>
        </w:numPr>
        <w:ind w:left="1260"/>
        <w:outlineLvl w:val="2"/>
        <w:rPr>
          <w:rFonts w:ascii="微软雅黑" w:eastAsia="微软雅黑" w:hAnsi="微软雅黑" w:cs="微软雅黑"/>
          <w:color w:val="0000FF"/>
          <w:sz w:val="24"/>
        </w:rPr>
      </w:pPr>
      <w:r>
        <w:rPr>
          <w:rFonts w:ascii="微软雅黑" w:eastAsia="微软雅黑" w:hAnsi="微软雅黑" w:cs="微软雅黑" w:hint="eastAsia"/>
          <w:color w:val="0000FF"/>
          <w:sz w:val="24"/>
        </w:rPr>
        <w:t>具体见机器人规则文档</w:t>
      </w:r>
    </w:p>
    <w:p w:rsidR="007A39DB" w:rsidRDefault="005557BB">
      <w:pPr>
        <w:numPr>
          <w:ilvl w:val="1"/>
          <w:numId w:val="10"/>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托管</w:t>
      </w:r>
    </w:p>
    <w:p w:rsidR="007A39DB" w:rsidRDefault="005557BB">
      <w:pPr>
        <w:ind w:left="840"/>
        <w:rPr>
          <w:rFonts w:ascii="微软雅黑" w:eastAsia="微软雅黑" w:hAnsi="微软雅黑" w:cs="微软雅黑"/>
          <w:color w:val="0000FF"/>
        </w:rPr>
      </w:pPr>
      <w:r>
        <w:rPr>
          <w:rFonts w:ascii="微软雅黑" w:eastAsia="微软雅黑" w:hAnsi="微软雅黑" w:cs="微软雅黑" w:hint="eastAsia"/>
          <w:color w:val="0000FF"/>
        </w:rPr>
        <w:t>玩家15s未行动（超出行动倒计时）自动进入托管状态，头像变为托管标识并添加常驻tips引导玩家解除托管；</w:t>
      </w:r>
    </w:p>
    <w:p w:rsidR="007A39DB" w:rsidRDefault="005557BB">
      <w:pPr>
        <w:ind w:left="840"/>
        <w:rPr>
          <w:rFonts w:ascii="微软雅黑" w:eastAsia="微软雅黑" w:hAnsi="微软雅黑" w:cs="微软雅黑"/>
          <w:color w:val="0000FF"/>
        </w:rPr>
      </w:pPr>
      <w:r>
        <w:rPr>
          <w:rFonts w:ascii="微软雅黑" w:eastAsia="微软雅黑" w:hAnsi="微软雅黑" w:cs="微软雅黑" w:hint="eastAsia"/>
          <w:color w:val="0000FF"/>
        </w:rPr>
        <w:t>托管期间进入托管机器人状态，骰子转动时长不变，选择骰子步数为2s，选择后立即行动；</w:t>
      </w:r>
    </w:p>
    <w:p w:rsidR="007A39DB" w:rsidRDefault="005557BB">
      <w:pPr>
        <w:ind w:left="840"/>
        <w:rPr>
          <w:rFonts w:ascii="微软雅黑" w:eastAsia="微软雅黑" w:hAnsi="微软雅黑" w:cs="微软雅黑"/>
          <w:color w:val="0000FF"/>
        </w:rPr>
      </w:pPr>
      <w:r>
        <w:rPr>
          <w:rFonts w:ascii="微软雅黑" w:eastAsia="微软雅黑" w:hAnsi="微软雅黑" w:cs="微软雅黑" w:hint="eastAsia"/>
          <w:color w:val="0000FF"/>
        </w:rPr>
        <w:t>托管期间玩家行动倒计时正常计时，解除托管不重置计时；</w:t>
      </w:r>
    </w:p>
    <w:p w:rsidR="007A39DB" w:rsidRDefault="005557BB">
      <w:pPr>
        <w:ind w:left="840"/>
        <w:rPr>
          <w:rFonts w:ascii="微软雅黑" w:eastAsia="微软雅黑" w:hAnsi="微软雅黑" w:cs="微软雅黑"/>
          <w:color w:val="0000FF"/>
        </w:rPr>
      </w:pPr>
      <w:r>
        <w:rPr>
          <w:rFonts w:ascii="微软雅黑" w:eastAsia="微软雅黑" w:hAnsi="微软雅黑" w:cs="微软雅黑" w:hint="eastAsia"/>
          <w:color w:val="0000FF"/>
        </w:rPr>
        <w:t>托管期间玩家点击任意位置解除托管状态，解除托管后，头像回复正常，引导tips消失；</w:t>
      </w:r>
    </w:p>
    <w:p w:rsidR="007A39DB" w:rsidRDefault="005557BB">
      <w:pPr>
        <w:outlineLvl w:val="0"/>
        <w:rPr>
          <w:rFonts w:ascii="微软雅黑" w:eastAsia="微软雅黑" w:hAnsi="微软雅黑" w:cs="微软雅黑"/>
          <w:b/>
          <w:bCs/>
          <w:color w:val="0000FF"/>
          <w:sz w:val="32"/>
          <w:szCs w:val="32"/>
        </w:rPr>
      </w:pPr>
      <w:r>
        <w:rPr>
          <w:rFonts w:ascii="微软雅黑" w:eastAsia="微软雅黑" w:hAnsi="微软雅黑" w:cs="微软雅黑" w:hint="eastAsia"/>
          <w:b/>
          <w:bCs/>
          <w:color w:val="0000FF"/>
          <w:sz w:val="32"/>
          <w:szCs w:val="32"/>
        </w:rPr>
        <w:t>1.6美术需求归纳</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下注面板</w:t>
      </w:r>
    </w:p>
    <w:p w:rsidR="007A39DB" w:rsidRDefault="005557BB">
      <w:pPr>
        <w:rPr>
          <w:color w:val="0000FF"/>
        </w:rPr>
      </w:pPr>
      <w:r>
        <w:rPr>
          <w:noProof/>
          <w:color w:val="0000FF"/>
        </w:rPr>
        <w:lastRenderedPageBreak/>
        <w:drawing>
          <wp:inline distT="0" distB="0" distL="114300" distR="114300">
            <wp:extent cx="5267960" cy="2916555"/>
            <wp:effectExtent l="0" t="0" r="508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67960" cy="2916555"/>
                    </a:xfrm>
                    <a:prstGeom prst="rect">
                      <a:avLst/>
                    </a:prstGeom>
                    <a:noFill/>
                    <a:ln>
                      <a:noFill/>
                    </a:ln>
                  </pic:spPr>
                </pic:pic>
              </a:graphicData>
            </a:graphic>
          </wp:inline>
        </w:drawing>
      </w:r>
    </w:p>
    <w:p w:rsidR="007A39DB" w:rsidRDefault="005557BB">
      <w:pPr>
        <w:rPr>
          <w:color w:val="0000FF"/>
        </w:rPr>
      </w:pPr>
      <w:r>
        <w:rPr>
          <w:rFonts w:hint="eastAsia"/>
          <w:color w:val="0000FF"/>
        </w:rPr>
        <w:t>Bet</w:t>
      </w:r>
      <w:r>
        <w:rPr>
          <w:rFonts w:hint="eastAsia"/>
          <w:color w:val="0000FF"/>
        </w:rPr>
        <w:t>有下拉菜单</w:t>
      </w:r>
    </w:p>
    <w:p w:rsidR="007A39DB" w:rsidRDefault="005557BB">
      <w:pPr>
        <w:rPr>
          <w:color w:val="0000FF"/>
        </w:rPr>
      </w:pPr>
      <w:r>
        <w:rPr>
          <w:rFonts w:hint="eastAsia"/>
          <w:color w:val="0000FF"/>
        </w:rPr>
        <w:t>Players</w:t>
      </w:r>
      <w:r>
        <w:rPr>
          <w:rFonts w:hint="eastAsia"/>
          <w:color w:val="0000FF"/>
        </w:rPr>
        <w:t>有选中效果和非选中效果</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匹配界面</w:t>
      </w:r>
    </w:p>
    <w:p w:rsidR="007A39DB" w:rsidRDefault="005557BB">
      <w:pPr>
        <w:rPr>
          <w:color w:val="0000FF"/>
        </w:rPr>
      </w:pPr>
      <w:r>
        <w:rPr>
          <w:noProof/>
          <w:color w:val="0000FF"/>
        </w:rPr>
        <w:drawing>
          <wp:inline distT="0" distB="0" distL="114300" distR="114300">
            <wp:extent cx="2174240" cy="3538855"/>
            <wp:effectExtent l="0" t="0" r="5080" b="1206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2174240" cy="3538855"/>
                    </a:xfrm>
                    <a:prstGeom prst="rect">
                      <a:avLst/>
                    </a:prstGeom>
                    <a:noFill/>
                    <a:ln>
                      <a:noFill/>
                    </a:ln>
                  </pic:spPr>
                </pic:pic>
              </a:graphicData>
            </a:graphic>
          </wp:inline>
        </w:drawing>
      </w:r>
      <w:r>
        <w:rPr>
          <w:rFonts w:hint="eastAsia"/>
          <w:color w:val="0000FF"/>
        </w:rPr>
        <w:t xml:space="preserve">  </w:t>
      </w:r>
      <w:r>
        <w:rPr>
          <w:noProof/>
          <w:color w:val="0000FF"/>
        </w:rPr>
        <w:drawing>
          <wp:inline distT="0" distB="0" distL="114300" distR="114300">
            <wp:extent cx="2175510" cy="3540760"/>
            <wp:effectExtent l="0" t="0" r="3810" b="1016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3"/>
                    <a:stretch>
                      <a:fillRect/>
                    </a:stretch>
                  </pic:blipFill>
                  <pic:spPr>
                    <a:xfrm>
                      <a:off x="0" y="0"/>
                      <a:ext cx="2175510" cy="3540760"/>
                    </a:xfrm>
                    <a:prstGeom prst="rect">
                      <a:avLst/>
                    </a:prstGeom>
                    <a:noFill/>
                    <a:ln>
                      <a:noFill/>
                    </a:ln>
                  </pic:spPr>
                </pic:pic>
              </a:graphicData>
            </a:graphic>
          </wp:inline>
        </w:drawing>
      </w:r>
    </w:p>
    <w:p w:rsidR="007A39DB" w:rsidRDefault="005557BB">
      <w:pPr>
        <w:ind w:firstLineChars="500" w:firstLine="1050"/>
        <w:rPr>
          <w:rFonts w:ascii="微软雅黑" w:eastAsia="微软雅黑" w:hAnsi="微软雅黑" w:cs="微软雅黑"/>
          <w:color w:val="0000FF"/>
        </w:rPr>
      </w:pPr>
      <w:r>
        <w:rPr>
          <w:rFonts w:hint="eastAsia"/>
          <w:color w:val="0000FF"/>
        </w:rPr>
        <w:t>（</w:t>
      </w:r>
      <w:r>
        <w:rPr>
          <w:rFonts w:hint="eastAsia"/>
          <w:color w:val="0000FF"/>
        </w:rPr>
        <w:t>2</w:t>
      </w:r>
      <w:r>
        <w:rPr>
          <w:rFonts w:hint="eastAsia"/>
          <w:color w:val="0000FF"/>
        </w:rPr>
        <w:t>人模式）</w:t>
      </w:r>
      <w:r>
        <w:rPr>
          <w:rFonts w:hint="eastAsia"/>
          <w:color w:val="0000FF"/>
        </w:rPr>
        <w:t xml:space="preserve">                         </w:t>
      </w:r>
      <w:r>
        <w:rPr>
          <w:rFonts w:hint="eastAsia"/>
          <w:color w:val="0000FF"/>
        </w:rPr>
        <w:t>（</w:t>
      </w:r>
      <w:r>
        <w:rPr>
          <w:rFonts w:hint="eastAsia"/>
          <w:color w:val="0000FF"/>
        </w:rPr>
        <w:t>4</w:t>
      </w:r>
      <w:r>
        <w:rPr>
          <w:rFonts w:hint="eastAsia"/>
          <w:color w:val="0000FF"/>
        </w:rPr>
        <w:t>人模式）</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游戏界面</w:t>
      </w:r>
    </w:p>
    <w:p w:rsidR="007A39DB" w:rsidRDefault="005557BB">
      <w:pPr>
        <w:rPr>
          <w:color w:val="0000FF"/>
        </w:rPr>
      </w:pPr>
      <w:r>
        <w:rPr>
          <w:noProof/>
          <w:color w:val="0000FF"/>
        </w:rPr>
        <w:lastRenderedPageBreak/>
        <w:drawing>
          <wp:inline distT="0" distB="0" distL="114300" distR="114300">
            <wp:extent cx="2382520" cy="3875405"/>
            <wp:effectExtent l="0" t="0" r="10160" b="1079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4"/>
                    <a:stretch>
                      <a:fillRect/>
                    </a:stretch>
                  </pic:blipFill>
                  <pic:spPr>
                    <a:xfrm>
                      <a:off x="0" y="0"/>
                      <a:ext cx="2382520" cy="3875405"/>
                    </a:xfrm>
                    <a:prstGeom prst="rect">
                      <a:avLst/>
                    </a:prstGeom>
                    <a:noFill/>
                    <a:ln>
                      <a:noFill/>
                    </a:ln>
                  </pic:spPr>
                </pic:pic>
              </a:graphicData>
            </a:graphic>
          </wp:inline>
        </w:drawing>
      </w:r>
      <w:r>
        <w:rPr>
          <w:noProof/>
          <w:color w:val="0000FF"/>
        </w:rPr>
        <w:drawing>
          <wp:inline distT="0" distB="0" distL="114300" distR="114300">
            <wp:extent cx="2383155" cy="3875405"/>
            <wp:effectExtent l="0" t="0" r="9525" b="1079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5"/>
                    <a:stretch>
                      <a:fillRect/>
                    </a:stretch>
                  </pic:blipFill>
                  <pic:spPr>
                    <a:xfrm>
                      <a:off x="0" y="0"/>
                      <a:ext cx="2383155" cy="3875405"/>
                    </a:xfrm>
                    <a:prstGeom prst="rect">
                      <a:avLst/>
                    </a:prstGeom>
                    <a:noFill/>
                    <a:ln>
                      <a:noFill/>
                    </a:ln>
                  </pic:spPr>
                </pic:pic>
              </a:graphicData>
            </a:graphic>
          </wp:inline>
        </w:drawing>
      </w:r>
    </w:p>
    <w:p w:rsidR="007A39DB" w:rsidRDefault="005557BB">
      <w:pPr>
        <w:numPr>
          <w:ilvl w:val="0"/>
          <w:numId w:val="13"/>
        </w:numPr>
        <w:rPr>
          <w:color w:val="0000FF"/>
        </w:rPr>
      </w:pPr>
      <w:r>
        <w:rPr>
          <w:rFonts w:hint="eastAsia"/>
          <w:color w:val="0000FF"/>
        </w:rPr>
        <w:t>四个颜色的棋子，及对应颜色的安全区，地图；</w:t>
      </w:r>
    </w:p>
    <w:p w:rsidR="007A39DB" w:rsidRDefault="005557BB">
      <w:pPr>
        <w:numPr>
          <w:ilvl w:val="0"/>
          <w:numId w:val="14"/>
        </w:numPr>
        <w:rPr>
          <w:color w:val="0000FF"/>
        </w:rPr>
      </w:pPr>
      <w:r>
        <w:rPr>
          <w:rFonts w:hint="eastAsia"/>
          <w:color w:val="0000FF"/>
        </w:rPr>
        <w:t>下方两个“</w:t>
      </w:r>
      <w:r>
        <w:rPr>
          <w:rFonts w:hint="eastAsia"/>
          <w:color w:val="0000FF"/>
        </w:rPr>
        <w:t>go</w:t>
      </w:r>
      <w:r>
        <w:rPr>
          <w:rFonts w:hint="eastAsia"/>
          <w:color w:val="0000FF"/>
        </w:rPr>
        <w:t>”方块为两颗骰子，摇动需要摇动动画，已经摇动后选择骰子数的效果；</w:t>
      </w:r>
    </w:p>
    <w:p w:rsidR="007A39DB" w:rsidRDefault="005557BB">
      <w:pPr>
        <w:rPr>
          <w:color w:val="0000FF"/>
        </w:rPr>
      </w:pPr>
      <w:r>
        <w:rPr>
          <w:rFonts w:hint="eastAsia"/>
          <w:color w:val="0000FF"/>
        </w:rPr>
        <w:t>掷完骰子后的选择效果（右图）；每个骰子对应一个步数，中间为两个骰子步数总和；</w:t>
      </w:r>
    </w:p>
    <w:p w:rsidR="007A39DB" w:rsidRDefault="005557BB">
      <w:pPr>
        <w:rPr>
          <w:color w:val="0000FF"/>
        </w:rPr>
      </w:pPr>
      <w:r>
        <w:rPr>
          <w:rFonts w:hint="eastAsia"/>
          <w:color w:val="0000FF"/>
        </w:rPr>
        <w:t>骰子步数有两种状态，使用过的和未使用过的；</w:t>
      </w:r>
    </w:p>
    <w:p w:rsidR="007A39DB" w:rsidRDefault="005557BB">
      <w:pPr>
        <w:rPr>
          <w:color w:val="0000FF"/>
        </w:rPr>
      </w:pPr>
      <w:r>
        <w:rPr>
          <w:rFonts w:hint="eastAsia"/>
          <w:color w:val="0000FF"/>
        </w:rPr>
        <w:t>骰子有三种状态，未开始摇，摇动中，结果；</w:t>
      </w:r>
    </w:p>
    <w:p w:rsidR="007A39DB" w:rsidRDefault="005557BB">
      <w:pPr>
        <w:rPr>
          <w:color w:val="0000FF"/>
        </w:rPr>
      </w:pPr>
      <w:r>
        <w:rPr>
          <w:rFonts w:hint="eastAsia"/>
          <w:color w:val="0000FF"/>
        </w:rPr>
        <w:t>以及骰子的出现效果（需动态效果）；</w:t>
      </w:r>
    </w:p>
    <w:p w:rsidR="007A39DB" w:rsidRDefault="005557BB">
      <w:pPr>
        <w:numPr>
          <w:ilvl w:val="0"/>
          <w:numId w:val="15"/>
        </w:numPr>
        <w:rPr>
          <w:color w:val="0000FF"/>
        </w:rPr>
      </w:pPr>
      <w:r>
        <w:rPr>
          <w:noProof/>
          <w:color w:val="0000FF"/>
        </w:rPr>
        <w:drawing>
          <wp:inline distT="0" distB="0" distL="114300" distR="114300">
            <wp:extent cx="2065020" cy="1334770"/>
            <wp:effectExtent l="0" t="0" r="7620" b="635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26"/>
                    <a:stretch>
                      <a:fillRect/>
                    </a:stretch>
                  </pic:blipFill>
                  <pic:spPr>
                    <a:xfrm>
                      <a:off x="0" y="0"/>
                      <a:ext cx="2065020" cy="1334770"/>
                    </a:xfrm>
                    <a:prstGeom prst="rect">
                      <a:avLst/>
                    </a:prstGeom>
                    <a:noFill/>
                    <a:ln>
                      <a:noFill/>
                    </a:ln>
                  </pic:spPr>
                </pic:pic>
              </a:graphicData>
            </a:graphic>
          </wp:inline>
        </w:drawing>
      </w:r>
      <w:r>
        <w:rPr>
          <w:rFonts w:hint="eastAsia"/>
          <w:color w:val="0000FF"/>
        </w:rPr>
        <w:t>其他玩家摇动骰子的位置，及展示大小，摇动动画</w:t>
      </w:r>
    </w:p>
    <w:p w:rsidR="007A39DB" w:rsidRDefault="005557BB">
      <w:pPr>
        <w:numPr>
          <w:ilvl w:val="0"/>
          <w:numId w:val="15"/>
        </w:numPr>
        <w:rPr>
          <w:color w:val="0000FF"/>
        </w:rPr>
      </w:pPr>
      <w:r>
        <w:rPr>
          <w:noProof/>
          <w:color w:val="0000FF"/>
        </w:rPr>
        <w:drawing>
          <wp:inline distT="0" distB="0" distL="114300" distR="114300">
            <wp:extent cx="1554480" cy="1447800"/>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7"/>
                    <a:stretch>
                      <a:fillRect/>
                    </a:stretch>
                  </pic:blipFill>
                  <pic:spPr>
                    <a:xfrm>
                      <a:off x="0" y="0"/>
                      <a:ext cx="1554480" cy="1447800"/>
                    </a:xfrm>
                    <a:prstGeom prst="rect">
                      <a:avLst/>
                    </a:prstGeom>
                    <a:noFill/>
                    <a:ln>
                      <a:noFill/>
                    </a:ln>
                  </pic:spPr>
                </pic:pic>
              </a:graphicData>
            </a:graphic>
          </wp:inline>
        </w:drawing>
      </w:r>
      <w:r>
        <w:rPr>
          <w:rFonts w:hint="eastAsia"/>
          <w:color w:val="0000FF"/>
        </w:rPr>
        <w:t>轮到哪个玩家行动时，需要有一个外放光环在闪烁，提示玩家行动，需要动画；</w:t>
      </w:r>
    </w:p>
    <w:p w:rsidR="007A39DB" w:rsidRDefault="005557BB">
      <w:pPr>
        <w:numPr>
          <w:ilvl w:val="0"/>
          <w:numId w:val="15"/>
        </w:numPr>
        <w:rPr>
          <w:color w:val="0000FF"/>
        </w:rPr>
      </w:pPr>
      <w:r>
        <w:rPr>
          <w:noProof/>
          <w:color w:val="0000FF"/>
        </w:rPr>
        <w:lastRenderedPageBreak/>
        <w:drawing>
          <wp:inline distT="0" distB="0" distL="114300" distR="114300">
            <wp:extent cx="464820" cy="1508760"/>
            <wp:effectExtent l="0" t="0" r="762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8"/>
                    <a:stretch>
                      <a:fillRect/>
                    </a:stretch>
                  </pic:blipFill>
                  <pic:spPr>
                    <a:xfrm>
                      <a:off x="0" y="0"/>
                      <a:ext cx="464820" cy="1508760"/>
                    </a:xfrm>
                    <a:prstGeom prst="rect">
                      <a:avLst/>
                    </a:prstGeom>
                    <a:noFill/>
                    <a:ln>
                      <a:noFill/>
                    </a:ln>
                  </pic:spPr>
                </pic:pic>
              </a:graphicData>
            </a:graphic>
          </wp:inline>
        </w:drawing>
      </w:r>
      <w:r>
        <w:rPr>
          <w:noProof/>
          <w:color w:val="0000FF"/>
        </w:rPr>
        <w:drawing>
          <wp:inline distT="0" distB="0" distL="114300" distR="114300">
            <wp:extent cx="464820" cy="967740"/>
            <wp:effectExtent l="0" t="0" r="7620" b="762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29"/>
                    <a:stretch>
                      <a:fillRect/>
                    </a:stretch>
                  </pic:blipFill>
                  <pic:spPr>
                    <a:xfrm>
                      <a:off x="0" y="0"/>
                      <a:ext cx="464820" cy="967740"/>
                    </a:xfrm>
                    <a:prstGeom prst="rect">
                      <a:avLst/>
                    </a:prstGeom>
                    <a:noFill/>
                    <a:ln>
                      <a:noFill/>
                    </a:ln>
                  </pic:spPr>
                </pic:pic>
              </a:graphicData>
            </a:graphic>
          </wp:inline>
        </w:drawing>
      </w:r>
      <w:r>
        <w:rPr>
          <w:rFonts w:hint="eastAsia"/>
          <w:color w:val="0000FF"/>
        </w:rPr>
        <w:t>听筒有两个状态，话筒有三个状态，话筒第三个状态需随声音变化进行上下波动</w:t>
      </w:r>
    </w:p>
    <w:p w:rsidR="007A39DB" w:rsidRDefault="005557BB">
      <w:pPr>
        <w:numPr>
          <w:ilvl w:val="0"/>
          <w:numId w:val="15"/>
        </w:numPr>
        <w:rPr>
          <w:color w:val="0000FF"/>
        </w:rPr>
      </w:pPr>
      <w:r>
        <w:rPr>
          <w:noProof/>
          <w:color w:val="0000FF"/>
        </w:rPr>
        <w:drawing>
          <wp:inline distT="0" distB="0" distL="114300" distR="114300">
            <wp:extent cx="1691640" cy="2689860"/>
            <wp:effectExtent l="0" t="0" r="0" b="762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30"/>
                    <a:stretch>
                      <a:fillRect/>
                    </a:stretch>
                  </pic:blipFill>
                  <pic:spPr>
                    <a:xfrm>
                      <a:off x="0" y="0"/>
                      <a:ext cx="1691640" cy="2689860"/>
                    </a:xfrm>
                    <a:prstGeom prst="rect">
                      <a:avLst/>
                    </a:prstGeom>
                    <a:noFill/>
                    <a:ln>
                      <a:noFill/>
                    </a:ln>
                  </pic:spPr>
                </pic:pic>
              </a:graphicData>
            </a:graphic>
          </wp:inline>
        </w:drawing>
      </w:r>
      <w:r>
        <w:rPr>
          <w:rFonts w:hint="eastAsia"/>
          <w:color w:val="0000FF"/>
        </w:rPr>
        <w:t>头像有</w:t>
      </w:r>
      <w:r>
        <w:rPr>
          <w:rFonts w:hint="eastAsia"/>
          <w:color w:val="0000FF"/>
        </w:rPr>
        <w:t>4</w:t>
      </w:r>
      <w:r>
        <w:rPr>
          <w:rFonts w:hint="eastAsia"/>
          <w:color w:val="0000FF"/>
        </w:rPr>
        <w:t>个效果，玩家本身的头像，托管时的头像，玩家行动时头像外加一圈进度倒计时（动画），说话时带麦克风的效果</w:t>
      </w:r>
    </w:p>
    <w:p w:rsidR="007A39DB" w:rsidRDefault="005557BB">
      <w:pPr>
        <w:ind w:firstLine="420"/>
        <w:rPr>
          <w:color w:val="0000FF"/>
        </w:rPr>
      </w:pPr>
      <w:r>
        <w:rPr>
          <w:rFonts w:hint="eastAsia"/>
          <w:color w:val="0000FF"/>
        </w:rPr>
        <w:t>注意，玩家自己的头像下方需加筹码数展示，例如</w:t>
      </w:r>
      <w:r>
        <w:rPr>
          <w:noProof/>
          <w:color w:val="0000FF"/>
        </w:rPr>
        <w:drawing>
          <wp:inline distT="0" distB="0" distL="114300" distR="114300">
            <wp:extent cx="652780" cy="777240"/>
            <wp:effectExtent l="0" t="0" r="2540" b="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31"/>
                    <a:stretch>
                      <a:fillRect/>
                    </a:stretch>
                  </pic:blipFill>
                  <pic:spPr>
                    <a:xfrm>
                      <a:off x="0" y="0"/>
                      <a:ext cx="652780" cy="777240"/>
                    </a:xfrm>
                    <a:prstGeom prst="rect">
                      <a:avLst/>
                    </a:prstGeom>
                    <a:noFill/>
                    <a:ln>
                      <a:noFill/>
                    </a:ln>
                  </pic:spPr>
                </pic:pic>
              </a:graphicData>
            </a:graphic>
          </wp:inline>
        </w:drawing>
      </w:r>
    </w:p>
    <w:p w:rsidR="007A39DB" w:rsidRDefault="005557BB">
      <w:pPr>
        <w:ind w:firstLine="420"/>
        <w:rPr>
          <w:color w:val="0000FF"/>
        </w:rPr>
      </w:pPr>
      <w:r>
        <w:rPr>
          <w:noProof/>
          <w:color w:val="0000FF"/>
        </w:rPr>
        <w:drawing>
          <wp:inline distT="0" distB="0" distL="114300" distR="114300">
            <wp:extent cx="1577340" cy="1104900"/>
            <wp:effectExtent l="0" t="0" r="7620" b="762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32"/>
                    <a:stretch>
                      <a:fillRect/>
                    </a:stretch>
                  </pic:blipFill>
                  <pic:spPr>
                    <a:xfrm>
                      <a:off x="0" y="0"/>
                      <a:ext cx="1577340" cy="1104900"/>
                    </a:xfrm>
                    <a:prstGeom prst="rect">
                      <a:avLst/>
                    </a:prstGeom>
                    <a:noFill/>
                    <a:ln>
                      <a:noFill/>
                    </a:ln>
                  </pic:spPr>
                </pic:pic>
              </a:graphicData>
            </a:graphic>
          </wp:inline>
        </w:drawing>
      </w:r>
      <w:r>
        <w:rPr>
          <w:rFonts w:hint="eastAsia"/>
          <w:color w:val="0000FF"/>
        </w:rPr>
        <w:t>托管时上方加个</w:t>
      </w:r>
      <w:r>
        <w:rPr>
          <w:rFonts w:hint="eastAsia"/>
          <w:color w:val="0000FF"/>
        </w:rPr>
        <w:t>tips</w:t>
      </w:r>
      <w:r>
        <w:rPr>
          <w:rFonts w:hint="eastAsia"/>
          <w:color w:val="0000FF"/>
        </w:rPr>
        <w:t>标识，引导玩家解除托管</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棋子相关</w:t>
      </w:r>
    </w:p>
    <w:p w:rsidR="007A39DB" w:rsidRDefault="005557BB">
      <w:pPr>
        <w:numPr>
          <w:ilvl w:val="0"/>
          <w:numId w:val="16"/>
        </w:numPr>
        <w:rPr>
          <w:color w:val="0000FF"/>
        </w:rPr>
      </w:pPr>
      <w:r>
        <w:rPr>
          <w:noProof/>
          <w:color w:val="0000FF"/>
        </w:rPr>
        <w:drawing>
          <wp:inline distT="0" distB="0" distL="114300" distR="114300">
            <wp:extent cx="251460" cy="281940"/>
            <wp:effectExtent l="0" t="0" r="7620" b="762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3"/>
                    <a:stretch>
                      <a:fillRect/>
                    </a:stretch>
                  </pic:blipFill>
                  <pic:spPr>
                    <a:xfrm>
                      <a:off x="0" y="0"/>
                      <a:ext cx="251460" cy="281940"/>
                    </a:xfrm>
                    <a:prstGeom prst="rect">
                      <a:avLst/>
                    </a:prstGeom>
                    <a:noFill/>
                    <a:ln>
                      <a:noFill/>
                    </a:ln>
                  </pic:spPr>
                </pic:pic>
              </a:graphicData>
            </a:graphic>
          </wp:inline>
        </w:drawing>
      </w:r>
      <w:r>
        <w:rPr>
          <w:rFonts w:hint="eastAsia"/>
          <w:color w:val="0000FF"/>
        </w:rPr>
        <w:t>每个格子，放置</w:t>
      </w:r>
      <w:r>
        <w:rPr>
          <w:rFonts w:hint="eastAsia"/>
          <w:color w:val="0000FF"/>
        </w:rPr>
        <w:t>1</w:t>
      </w:r>
      <w:r>
        <w:rPr>
          <w:rFonts w:hint="eastAsia"/>
          <w:color w:val="0000FF"/>
        </w:rPr>
        <w:t>，</w:t>
      </w:r>
      <w:r>
        <w:rPr>
          <w:rFonts w:hint="eastAsia"/>
          <w:color w:val="0000FF"/>
        </w:rPr>
        <w:t>2</w:t>
      </w:r>
      <w:r>
        <w:rPr>
          <w:rFonts w:hint="eastAsia"/>
          <w:color w:val="0000FF"/>
        </w:rPr>
        <w:t>，</w:t>
      </w:r>
      <w:r>
        <w:rPr>
          <w:rFonts w:hint="eastAsia"/>
          <w:color w:val="0000FF"/>
        </w:rPr>
        <w:t>3</w:t>
      </w:r>
      <w:r>
        <w:rPr>
          <w:rFonts w:hint="eastAsia"/>
          <w:color w:val="0000FF"/>
        </w:rPr>
        <w:t>，</w:t>
      </w:r>
      <w:r>
        <w:rPr>
          <w:rFonts w:hint="eastAsia"/>
          <w:color w:val="0000FF"/>
        </w:rPr>
        <w:t>4</w:t>
      </w:r>
      <w:r>
        <w:rPr>
          <w:rFonts w:hint="eastAsia"/>
          <w:color w:val="0000FF"/>
        </w:rPr>
        <w:t>个棋子的效果</w:t>
      </w:r>
    </w:p>
    <w:p w:rsidR="007A39DB" w:rsidRDefault="005557BB">
      <w:pPr>
        <w:numPr>
          <w:ilvl w:val="0"/>
          <w:numId w:val="16"/>
        </w:numPr>
        <w:rPr>
          <w:color w:val="0000FF"/>
        </w:rPr>
      </w:pPr>
      <w:r>
        <w:rPr>
          <w:rFonts w:hint="eastAsia"/>
          <w:color w:val="0000FF"/>
        </w:rPr>
        <w:t>棋子在格子间移动的效果（动画，注意干脆利落）</w:t>
      </w:r>
    </w:p>
    <w:p w:rsidR="007A39DB" w:rsidRDefault="005557BB">
      <w:pPr>
        <w:numPr>
          <w:ilvl w:val="0"/>
          <w:numId w:val="16"/>
        </w:numPr>
        <w:rPr>
          <w:color w:val="0000FF"/>
        </w:rPr>
      </w:pPr>
      <w:r>
        <w:rPr>
          <w:noProof/>
          <w:color w:val="0000FF"/>
        </w:rPr>
        <w:drawing>
          <wp:inline distT="0" distB="0" distL="114300" distR="114300">
            <wp:extent cx="1013460" cy="678180"/>
            <wp:effectExtent l="0" t="0" r="7620" b="762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34"/>
                    <a:stretch>
                      <a:fillRect/>
                    </a:stretch>
                  </pic:blipFill>
                  <pic:spPr>
                    <a:xfrm>
                      <a:off x="0" y="0"/>
                      <a:ext cx="1013460" cy="678180"/>
                    </a:xfrm>
                    <a:prstGeom prst="rect">
                      <a:avLst/>
                    </a:prstGeom>
                    <a:noFill/>
                    <a:ln>
                      <a:noFill/>
                    </a:ln>
                  </pic:spPr>
                </pic:pic>
              </a:graphicData>
            </a:graphic>
          </wp:inline>
        </w:drawing>
      </w:r>
      <w:r>
        <w:rPr>
          <w:rFonts w:hint="eastAsia"/>
          <w:color w:val="0000FF"/>
        </w:rPr>
        <w:t>棋子把棋子踢飞的效果，及动画（注意干脆利落）</w:t>
      </w:r>
    </w:p>
    <w:p w:rsidR="007A39DB" w:rsidRDefault="005557BB">
      <w:pPr>
        <w:numPr>
          <w:ilvl w:val="0"/>
          <w:numId w:val="16"/>
        </w:numPr>
        <w:rPr>
          <w:rFonts w:ascii="微软雅黑" w:eastAsia="微软雅黑" w:hAnsi="微软雅黑" w:cs="微软雅黑"/>
          <w:color w:val="0000FF"/>
        </w:rPr>
      </w:pPr>
      <w:r>
        <w:rPr>
          <w:noProof/>
          <w:color w:val="0000FF"/>
        </w:rPr>
        <w:lastRenderedPageBreak/>
        <w:drawing>
          <wp:inline distT="0" distB="0" distL="114300" distR="114300">
            <wp:extent cx="579120" cy="556260"/>
            <wp:effectExtent l="0" t="0" r="0"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5"/>
                    <a:stretch>
                      <a:fillRect/>
                    </a:stretch>
                  </pic:blipFill>
                  <pic:spPr>
                    <a:xfrm>
                      <a:off x="0" y="0"/>
                      <a:ext cx="579120" cy="556260"/>
                    </a:xfrm>
                    <a:prstGeom prst="rect">
                      <a:avLst/>
                    </a:prstGeom>
                    <a:noFill/>
                    <a:ln>
                      <a:noFill/>
                    </a:ln>
                  </pic:spPr>
                </pic:pic>
              </a:graphicData>
            </a:graphic>
          </wp:inline>
        </w:drawing>
      </w:r>
      <w:r>
        <w:rPr>
          <w:rFonts w:hint="eastAsia"/>
          <w:color w:val="0000FF"/>
        </w:rPr>
        <w:t>棋子在待选择的状态下需要一个外发光的闪烁，引导玩家可选的棋子有哪些；</w:t>
      </w:r>
    </w:p>
    <w:p w:rsidR="007A39DB" w:rsidRDefault="005557BB">
      <w:pPr>
        <w:numPr>
          <w:ilvl w:val="0"/>
          <w:numId w:val="16"/>
        </w:numPr>
        <w:rPr>
          <w:rFonts w:ascii="微软雅黑" w:eastAsia="微软雅黑" w:hAnsi="微软雅黑" w:cs="微软雅黑"/>
          <w:color w:val="0000FF"/>
        </w:rPr>
      </w:pPr>
      <w:r>
        <w:rPr>
          <w:noProof/>
          <w:color w:val="0000FF"/>
        </w:rPr>
        <w:drawing>
          <wp:inline distT="0" distB="0" distL="114300" distR="114300">
            <wp:extent cx="725805" cy="578485"/>
            <wp:effectExtent l="0" t="0" r="5715" b="63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36"/>
                    <a:stretch>
                      <a:fillRect/>
                    </a:stretch>
                  </pic:blipFill>
                  <pic:spPr>
                    <a:xfrm>
                      <a:off x="0" y="0"/>
                      <a:ext cx="725805" cy="578485"/>
                    </a:xfrm>
                    <a:prstGeom prst="rect">
                      <a:avLst/>
                    </a:prstGeom>
                    <a:noFill/>
                    <a:ln>
                      <a:noFill/>
                    </a:ln>
                  </pic:spPr>
                </pic:pic>
              </a:graphicData>
            </a:graphic>
          </wp:inline>
        </w:drawing>
      </w:r>
      <w:r>
        <w:rPr>
          <w:rFonts w:hint="eastAsia"/>
          <w:color w:val="0000FF"/>
        </w:rPr>
        <w:t>棋子到达终点，图片仅供参考（动画），展示约</w:t>
      </w:r>
      <w:r>
        <w:rPr>
          <w:rFonts w:hint="eastAsia"/>
          <w:color w:val="0000FF"/>
        </w:rPr>
        <w:t>1s</w:t>
      </w:r>
      <w:r>
        <w:rPr>
          <w:rFonts w:hint="eastAsia"/>
          <w:color w:val="0000FF"/>
        </w:rPr>
        <w:t>左右，就弹出结算面板即可</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设置界面</w:t>
      </w:r>
    </w:p>
    <w:p w:rsidR="007A39DB" w:rsidRDefault="005557BB">
      <w:pPr>
        <w:rPr>
          <w:color w:val="0000FF"/>
        </w:rPr>
      </w:pPr>
      <w:r>
        <w:rPr>
          <w:noProof/>
          <w:color w:val="0000FF"/>
        </w:rPr>
        <w:drawing>
          <wp:inline distT="0" distB="0" distL="114300" distR="114300">
            <wp:extent cx="3360420" cy="2026920"/>
            <wp:effectExtent l="0" t="0" r="7620" b="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16"/>
                    <a:stretch>
                      <a:fillRect/>
                    </a:stretch>
                  </pic:blipFill>
                  <pic:spPr>
                    <a:xfrm>
                      <a:off x="0" y="0"/>
                      <a:ext cx="3360420" cy="2026920"/>
                    </a:xfrm>
                    <a:prstGeom prst="rect">
                      <a:avLst/>
                    </a:prstGeom>
                    <a:noFill/>
                    <a:ln>
                      <a:noFill/>
                    </a:ln>
                  </pic:spPr>
                </pic:pic>
              </a:graphicData>
            </a:graphic>
          </wp:inline>
        </w:drawing>
      </w:r>
    </w:p>
    <w:p w:rsidR="007A39DB" w:rsidRDefault="005557BB">
      <w:pPr>
        <w:rPr>
          <w:color w:val="0000FF"/>
        </w:rPr>
      </w:pPr>
      <w:r>
        <w:rPr>
          <w:rFonts w:hint="eastAsia"/>
          <w:color w:val="0000FF"/>
        </w:rPr>
        <w:t>每个模块均可开关</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返回界面</w:t>
      </w:r>
    </w:p>
    <w:p w:rsidR="007A39DB" w:rsidRDefault="005557BB">
      <w:pPr>
        <w:rPr>
          <w:rFonts w:ascii="微软雅黑" w:eastAsia="微软雅黑" w:hAnsi="微软雅黑" w:cs="微软雅黑"/>
          <w:color w:val="0000FF"/>
        </w:rPr>
      </w:pPr>
      <w:r>
        <w:rPr>
          <w:noProof/>
          <w:color w:val="0000FF"/>
        </w:rPr>
        <w:drawing>
          <wp:inline distT="0" distB="0" distL="114300" distR="114300">
            <wp:extent cx="3360420" cy="2026920"/>
            <wp:effectExtent l="0" t="0" r="7620" b="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7"/>
                    <a:stretch>
                      <a:fillRect/>
                    </a:stretch>
                  </pic:blipFill>
                  <pic:spPr>
                    <a:xfrm>
                      <a:off x="0" y="0"/>
                      <a:ext cx="3360420" cy="2026920"/>
                    </a:xfrm>
                    <a:prstGeom prst="rect">
                      <a:avLst/>
                    </a:prstGeom>
                    <a:noFill/>
                    <a:ln>
                      <a:noFill/>
                    </a:ln>
                  </pic:spPr>
                </pic:pic>
              </a:graphicData>
            </a:graphic>
          </wp:inline>
        </w:drawing>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其他玩家信息</w:t>
      </w:r>
    </w:p>
    <w:p w:rsidR="007A39DB" w:rsidRDefault="005557BB">
      <w:pPr>
        <w:rPr>
          <w:color w:val="0000FF"/>
        </w:rPr>
      </w:pPr>
      <w:r>
        <w:rPr>
          <w:noProof/>
          <w:color w:val="0000FF"/>
        </w:rPr>
        <w:lastRenderedPageBreak/>
        <w:drawing>
          <wp:inline distT="0" distB="0" distL="114300" distR="114300">
            <wp:extent cx="2606040" cy="2133600"/>
            <wp:effectExtent l="0" t="0" r="0" b="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8"/>
                    <a:stretch>
                      <a:fillRect/>
                    </a:stretch>
                  </pic:blipFill>
                  <pic:spPr>
                    <a:xfrm>
                      <a:off x="0" y="0"/>
                      <a:ext cx="2606040" cy="2133600"/>
                    </a:xfrm>
                    <a:prstGeom prst="rect">
                      <a:avLst/>
                    </a:prstGeom>
                    <a:noFill/>
                    <a:ln>
                      <a:noFill/>
                    </a:ln>
                  </pic:spPr>
                </pic:pic>
              </a:graphicData>
            </a:graphic>
          </wp:inline>
        </w:drawing>
      </w:r>
    </w:p>
    <w:p w:rsidR="007A39DB" w:rsidRDefault="005557BB">
      <w:pPr>
        <w:rPr>
          <w:color w:val="0000FF"/>
        </w:rPr>
      </w:pPr>
      <w:r>
        <w:rPr>
          <w:rFonts w:hint="eastAsia"/>
          <w:color w:val="0000FF"/>
        </w:rPr>
        <w:t>昵称超出</w:t>
      </w:r>
      <w:r>
        <w:rPr>
          <w:rFonts w:hint="eastAsia"/>
          <w:color w:val="0000FF"/>
        </w:rPr>
        <w:t>7</w:t>
      </w:r>
      <w:r>
        <w:rPr>
          <w:rFonts w:hint="eastAsia"/>
          <w:color w:val="0000FF"/>
        </w:rPr>
        <w:t>字后的内容为“</w:t>
      </w:r>
      <w:r>
        <w:rPr>
          <w:rFonts w:hint="eastAsia"/>
          <w:color w:val="0000FF"/>
        </w:rPr>
        <w:t>...</w:t>
      </w:r>
      <w:r>
        <w:rPr>
          <w:rFonts w:hint="eastAsia"/>
          <w:color w:val="0000FF"/>
        </w:rPr>
        <w:t>”</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结算界面</w:t>
      </w:r>
    </w:p>
    <w:p w:rsidR="007A39DB" w:rsidRDefault="005557BB">
      <w:pPr>
        <w:rPr>
          <w:color w:val="0000FF"/>
        </w:rPr>
      </w:pPr>
      <w:r>
        <w:rPr>
          <w:rFonts w:ascii="微软雅黑" w:eastAsia="微软雅黑" w:hAnsi="微软雅黑" w:cs="微软雅黑" w:hint="eastAsia"/>
          <w:color w:val="0000FF"/>
        </w:rPr>
        <w:t>2人模式</w:t>
      </w:r>
      <w:r>
        <w:rPr>
          <w:noProof/>
          <w:color w:val="0000FF"/>
        </w:rPr>
        <w:drawing>
          <wp:inline distT="0" distB="0" distL="114300" distR="114300">
            <wp:extent cx="1683385" cy="2726055"/>
            <wp:effectExtent l="0" t="0" r="8255" b="190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7"/>
                    <a:stretch>
                      <a:fillRect/>
                    </a:stretch>
                  </pic:blipFill>
                  <pic:spPr>
                    <a:xfrm>
                      <a:off x="0" y="0"/>
                      <a:ext cx="1683385" cy="2726055"/>
                    </a:xfrm>
                    <a:prstGeom prst="rect">
                      <a:avLst/>
                    </a:prstGeom>
                    <a:noFill/>
                    <a:ln>
                      <a:noFill/>
                    </a:ln>
                  </pic:spPr>
                </pic:pic>
              </a:graphicData>
            </a:graphic>
          </wp:inline>
        </w:drawing>
      </w:r>
      <w:r>
        <w:rPr>
          <w:noProof/>
          <w:color w:val="0000FF"/>
        </w:rPr>
        <w:drawing>
          <wp:inline distT="0" distB="0" distL="114300" distR="114300">
            <wp:extent cx="1689735" cy="2737485"/>
            <wp:effectExtent l="0" t="0" r="1905" b="57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8"/>
                    <a:stretch>
                      <a:fillRect/>
                    </a:stretch>
                  </pic:blipFill>
                  <pic:spPr>
                    <a:xfrm>
                      <a:off x="0" y="0"/>
                      <a:ext cx="1689735" cy="2737485"/>
                    </a:xfrm>
                    <a:prstGeom prst="rect">
                      <a:avLst/>
                    </a:prstGeom>
                    <a:noFill/>
                    <a:ln>
                      <a:noFill/>
                    </a:ln>
                  </pic:spPr>
                </pic:pic>
              </a:graphicData>
            </a:graphic>
          </wp:inline>
        </w:drawing>
      </w:r>
    </w:p>
    <w:p w:rsidR="007A39DB" w:rsidRDefault="005557BB">
      <w:pPr>
        <w:rPr>
          <w:color w:val="0000FF"/>
        </w:rPr>
      </w:pPr>
      <w:r>
        <w:rPr>
          <w:rFonts w:hint="eastAsia"/>
          <w:color w:val="0000FF"/>
        </w:rPr>
        <w:lastRenderedPageBreak/>
        <w:t>4</w:t>
      </w:r>
      <w:r>
        <w:rPr>
          <w:rFonts w:hint="eastAsia"/>
          <w:color w:val="0000FF"/>
        </w:rPr>
        <w:t>人模式需加长，例如</w:t>
      </w:r>
      <w:r>
        <w:rPr>
          <w:noProof/>
          <w:color w:val="0000FF"/>
        </w:rPr>
        <w:drawing>
          <wp:inline distT="0" distB="0" distL="114300" distR="114300">
            <wp:extent cx="2146300" cy="3475990"/>
            <wp:effectExtent l="0" t="0" r="2540" b="13970"/>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pic:cNvPicPr>
                      <a:picLocks noChangeAspect="1"/>
                    </pic:cNvPicPr>
                  </pic:nvPicPr>
                  <pic:blipFill>
                    <a:blip r:embed="rId39"/>
                    <a:stretch>
                      <a:fillRect/>
                    </a:stretch>
                  </pic:blipFill>
                  <pic:spPr>
                    <a:xfrm>
                      <a:off x="0" y="0"/>
                      <a:ext cx="2146300" cy="3475990"/>
                    </a:xfrm>
                    <a:prstGeom prst="rect">
                      <a:avLst/>
                    </a:prstGeom>
                    <a:noFill/>
                    <a:ln>
                      <a:noFill/>
                    </a:ln>
                  </pic:spPr>
                </pic:pic>
              </a:graphicData>
            </a:graphic>
          </wp:inline>
        </w:drawing>
      </w:r>
    </w:p>
    <w:p w:rsidR="007A39DB" w:rsidRDefault="005557BB">
      <w:pPr>
        <w:rPr>
          <w:rFonts w:ascii="微软雅黑" w:eastAsia="微软雅黑" w:hAnsi="微软雅黑" w:cs="微软雅黑"/>
          <w:b/>
          <w:bCs/>
          <w:color w:val="0000FF"/>
        </w:rPr>
      </w:pPr>
      <w:r>
        <w:rPr>
          <w:rFonts w:ascii="微软雅黑" w:eastAsia="微软雅黑" w:hAnsi="微软雅黑" w:cs="微软雅黑" w:hint="eastAsia"/>
          <w:b/>
          <w:bCs/>
          <w:color w:val="0000FF"/>
        </w:rPr>
        <w:t>界面需要动画，例如小礼花小彩带的循环播放，输了的播些小气球之类有所区分即可</w:t>
      </w:r>
    </w:p>
    <w:p w:rsidR="007A39DB" w:rsidRDefault="005557BB">
      <w:pPr>
        <w:numPr>
          <w:ilvl w:val="0"/>
          <w:numId w:val="12"/>
        </w:numPr>
        <w:outlineLvl w:val="1"/>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结算界面</w:t>
      </w:r>
    </w:p>
    <w:p w:rsidR="007A39DB" w:rsidRDefault="005557BB">
      <w:pPr>
        <w:rPr>
          <w:color w:val="0000FF"/>
        </w:rPr>
      </w:pPr>
      <w:r>
        <w:rPr>
          <w:noProof/>
          <w:color w:val="0000FF"/>
        </w:rPr>
        <w:drawing>
          <wp:inline distT="0" distB="0" distL="114300" distR="114300">
            <wp:extent cx="3253740" cy="1836420"/>
            <wp:effectExtent l="0" t="0" r="7620" b="762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40"/>
                    <a:stretch>
                      <a:fillRect/>
                    </a:stretch>
                  </pic:blipFill>
                  <pic:spPr>
                    <a:xfrm>
                      <a:off x="0" y="0"/>
                      <a:ext cx="3253740" cy="1836420"/>
                    </a:xfrm>
                    <a:prstGeom prst="rect">
                      <a:avLst/>
                    </a:prstGeom>
                    <a:noFill/>
                    <a:ln>
                      <a:noFill/>
                    </a:ln>
                  </pic:spPr>
                </pic:pic>
              </a:graphicData>
            </a:graphic>
          </wp:inline>
        </w:drawing>
      </w:r>
      <w:r>
        <w:rPr>
          <w:rFonts w:hint="eastAsia"/>
          <w:color w:val="0000FF"/>
        </w:rPr>
        <w:t>单元格上随机散落的一些筹码红包</w:t>
      </w:r>
    </w:p>
    <w:p w:rsidR="007A39DB" w:rsidRDefault="005557BB">
      <w:pPr>
        <w:rPr>
          <w:color w:val="0000FF"/>
        </w:rPr>
      </w:pPr>
      <w:r>
        <w:rPr>
          <w:noProof/>
          <w:color w:val="0000FF"/>
        </w:rPr>
        <w:drawing>
          <wp:inline distT="0" distB="0" distL="114300" distR="114300">
            <wp:extent cx="1159510" cy="1371600"/>
            <wp:effectExtent l="0" t="0" r="13970" b="0"/>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23"/>
                    <a:stretch>
                      <a:fillRect/>
                    </a:stretch>
                  </pic:blipFill>
                  <pic:spPr>
                    <a:xfrm>
                      <a:off x="0" y="0"/>
                      <a:ext cx="1159510" cy="1371600"/>
                    </a:xfrm>
                    <a:prstGeom prst="rect">
                      <a:avLst/>
                    </a:prstGeom>
                    <a:noFill/>
                    <a:ln>
                      <a:noFill/>
                    </a:ln>
                  </pic:spPr>
                </pic:pic>
              </a:graphicData>
            </a:graphic>
          </wp:inline>
        </w:drawing>
      </w:r>
      <w:r>
        <w:rPr>
          <w:rFonts w:hint="eastAsia"/>
          <w:color w:val="0000FF"/>
        </w:rPr>
        <w:t>领取红包效果，红包飘到头像上化作“筹码</w:t>
      </w:r>
      <w:r>
        <w:rPr>
          <w:rFonts w:hint="eastAsia"/>
          <w:color w:val="0000FF"/>
        </w:rPr>
        <w:t>+n</w:t>
      </w:r>
      <w:r>
        <w:rPr>
          <w:rFonts w:hint="eastAsia"/>
          <w:color w:val="0000FF"/>
        </w:rPr>
        <w:t>”（需要动效）</w:t>
      </w:r>
    </w:p>
    <w:p w:rsidR="000D3194" w:rsidRDefault="000D3194">
      <w:pPr>
        <w:rPr>
          <w:color w:val="0000FF"/>
        </w:rPr>
      </w:pPr>
    </w:p>
    <w:p w:rsidR="000D3194" w:rsidRDefault="000D3194">
      <w:pPr>
        <w:rPr>
          <w:color w:val="0000FF"/>
        </w:rPr>
      </w:pPr>
    </w:p>
    <w:p w:rsidR="000D3194" w:rsidRDefault="000D3194">
      <w:pPr>
        <w:rPr>
          <w:color w:val="0000FF"/>
        </w:rPr>
      </w:pPr>
      <w:r>
        <w:rPr>
          <w:noProof/>
        </w:rPr>
        <w:lastRenderedPageBreak/>
        <w:drawing>
          <wp:inline distT="0" distB="0" distL="0" distR="0" wp14:anchorId="7DD9202F" wp14:editId="693DBBF7">
            <wp:extent cx="6858000" cy="1219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2192000"/>
                    </a:xfrm>
                    <a:prstGeom prst="rect">
                      <a:avLst/>
                    </a:prstGeom>
                  </pic:spPr>
                </pic:pic>
              </a:graphicData>
            </a:graphic>
          </wp:inline>
        </w:drawing>
      </w:r>
    </w:p>
    <w:sectPr w:rsidR="000D31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368" w:rsidRDefault="003B4368" w:rsidP="00373AE3">
      <w:r>
        <w:separator/>
      </w:r>
    </w:p>
  </w:endnote>
  <w:endnote w:type="continuationSeparator" w:id="0">
    <w:p w:rsidR="003B4368" w:rsidRDefault="003B4368" w:rsidP="00373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368" w:rsidRDefault="003B4368" w:rsidP="00373AE3">
      <w:r>
        <w:separator/>
      </w:r>
    </w:p>
  </w:footnote>
  <w:footnote w:type="continuationSeparator" w:id="0">
    <w:p w:rsidR="003B4368" w:rsidRDefault="003B4368" w:rsidP="00373A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CF782"/>
    <w:multiLevelType w:val="singleLevel"/>
    <w:tmpl w:val="81ECF782"/>
    <w:lvl w:ilvl="0">
      <w:start w:val="1"/>
      <w:numFmt w:val="bullet"/>
      <w:lvlText w:val=""/>
      <w:lvlJc w:val="left"/>
      <w:pPr>
        <w:ind w:left="420" w:hanging="420"/>
      </w:pPr>
      <w:rPr>
        <w:rFonts w:ascii="Wingdings" w:hAnsi="Wingdings" w:hint="default"/>
      </w:rPr>
    </w:lvl>
  </w:abstractNum>
  <w:abstractNum w:abstractNumId="1" w15:restartNumberingAfterBreak="0">
    <w:nsid w:val="96B2D38E"/>
    <w:multiLevelType w:val="singleLevel"/>
    <w:tmpl w:val="96B2D38E"/>
    <w:lvl w:ilvl="0">
      <w:start w:val="1"/>
      <w:numFmt w:val="decimal"/>
      <w:lvlText w:val="%1."/>
      <w:lvlJc w:val="left"/>
      <w:pPr>
        <w:tabs>
          <w:tab w:val="left" w:pos="312"/>
        </w:tabs>
      </w:pPr>
    </w:lvl>
  </w:abstractNum>
  <w:abstractNum w:abstractNumId="2" w15:restartNumberingAfterBreak="0">
    <w:nsid w:val="9CD17B0F"/>
    <w:multiLevelType w:val="singleLevel"/>
    <w:tmpl w:val="9CD17B0F"/>
    <w:lvl w:ilvl="0">
      <w:start w:val="1"/>
      <w:numFmt w:val="bullet"/>
      <w:lvlText w:val=""/>
      <w:lvlJc w:val="left"/>
      <w:pPr>
        <w:ind w:left="420" w:hanging="420"/>
      </w:pPr>
      <w:rPr>
        <w:rFonts w:ascii="Wingdings" w:hAnsi="Wingdings" w:hint="default"/>
      </w:rPr>
    </w:lvl>
  </w:abstractNum>
  <w:abstractNum w:abstractNumId="3" w15:restartNumberingAfterBreak="0">
    <w:nsid w:val="A99E0B1C"/>
    <w:multiLevelType w:val="singleLevel"/>
    <w:tmpl w:val="A99E0B1C"/>
    <w:lvl w:ilvl="0">
      <w:start w:val="1"/>
      <w:numFmt w:val="bullet"/>
      <w:lvlText w:val=""/>
      <w:lvlJc w:val="left"/>
      <w:pPr>
        <w:ind w:left="420" w:hanging="420"/>
      </w:pPr>
      <w:rPr>
        <w:rFonts w:ascii="Wingdings" w:hAnsi="Wingdings" w:hint="default"/>
      </w:rPr>
    </w:lvl>
  </w:abstractNum>
  <w:abstractNum w:abstractNumId="4" w15:restartNumberingAfterBreak="0">
    <w:nsid w:val="B73553ED"/>
    <w:multiLevelType w:val="singleLevel"/>
    <w:tmpl w:val="B73553ED"/>
    <w:lvl w:ilvl="0">
      <w:start w:val="1"/>
      <w:numFmt w:val="bullet"/>
      <w:lvlText w:val=""/>
      <w:lvlJc w:val="left"/>
      <w:pPr>
        <w:ind w:left="420" w:hanging="420"/>
      </w:pPr>
      <w:rPr>
        <w:rFonts w:ascii="Wingdings" w:hAnsi="Wingdings" w:hint="default"/>
      </w:rPr>
    </w:lvl>
  </w:abstractNum>
  <w:abstractNum w:abstractNumId="5" w15:restartNumberingAfterBreak="0">
    <w:nsid w:val="C3788984"/>
    <w:multiLevelType w:val="singleLevel"/>
    <w:tmpl w:val="C3788984"/>
    <w:lvl w:ilvl="0">
      <w:start w:val="1"/>
      <w:numFmt w:val="decimal"/>
      <w:suff w:val="nothing"/>
      <w:lvlText w:val="%1、"/>
      <w:lvlJc w:val="left"/>
    </w:lvl>
  </w:abstractNum>
  <w:abstractNum w:abstractNumId="6" w15:restartNumberingAfterBreak="0">
    <w:nsid w:val="D70E69F3"/>
    <w:multiLevelType w:val="singleLevel"/>
    <w:tmpl w:val="D70E69F3"/>
    <w:lvl w:ilvl="0">
      <w:start w:val="1"/>
      <w:numFmt w:val="bullet"/>
      <w:lvlText w:val=""/>
      <w:lvlJc w:val="left"/>
      <w:pPr>
        <w:tabs>
          <w:tab w:val="left" w:pos="420"/>
        </w:tabs>
        <w:ind w:left="840" w:hanging="420"/>
      </w:pPr>
      <w:rPr>
        <w:rFonts w:ascii="Wingdings" w:hAnsi="Wingdings" w:hint="default"/>
      </w:rPr>
    </w:lvl>
  </w:abstractNum>
  <w:abstractNum w:abstractNumId="7" w15:restartNumberingAfterBreak="0">
    <w:nsid w:val="E4D6E7A1"/>
    <w:multiLevelType w:val="multilevel"/>
    <w:tmpl w:val="E4D6E7A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F95F4FB7"/>
    <w:multiLevelType w:val="multilevel"/>
    <w:tmpl w:val="F95F4FB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93C7850"/>
    <w:multiLevelType w:val="singleLevel"/>
    <w:tmpl w:val="093C7850"/>
    <w:lvl w:ilvl="0">
      <w:start w:val="1"/>
      <w:numFmt w:val="bullet"/>
      <w:lvlText w:val=""/>
      <w:lvlJc w:val="left"/>
      <w:pPr>
        <w:ind w:left="420" w:hanging="420"/>
      </w:pPr>
      <w:rPr>
        <w:rFonts w:ascii="Wingdings" w:hAnsi="Wingdings" w:hint="default"/>
      </w:rPr>
    </w:lvl>
  </w:abstractNum>
  <w:abstractNum w:abstractNumId="10" w15:restartNumberingAfterBreak="0">
    <w:nsid w:val="0E94991B"/>
    <w:multiLevelType w:val="singleLevel"/>
    <w:tmpl w:val="0E94991B"/>
    <w:lvl w:ilvl="0">
      <w:start w:val="1"/>
      <w:numFmt w:val="bullet"/>
      <w:lvlText w:val=""/>
      <w:lvlJc w:val="left"/>
      <w:pPr>
        <w:ind w:left="420" w:hanging="420"/>
      </w:pPr>
      <w:rPr>
        <w:rFonts w:ascii="Wingdings" w:hAnsi="Wingdings" w:hint="default"/>
      </w:rPr>
    </w:lvl>
  </w:abstractNum>
  <w:abstractNum w:abstractNumId="11" w15:restartNumberingAfterBreak="0">
    <w:nsid w:val="1D6E5B1F"/>
    <w:multiLevelType w:val="singleLevel"/>
    <w:tmpl w:val="1D6E5B1F"/>
    <w:lvl w:ilvl="0">
      <w:start w:val="1"/>
      <w:numFmt w:val="bullet"/>
      <w:lvlText w:val=""/>
      <w:lvlJc w:val="left"/>
      <w:pPr>
        <w:ind w:left="420" w:hanging="420"/>
      </w:pPr>
      <w:rPr>
        <w:rFonts w:ascii="Wingdings" w:hAnsi="Wingdings" w:hint="default"/>
      </w:rPr>
    </w:lvl>
  </w:abstractNum>
  <w:abstractNum w:abstractNumId="12" w15:restartNumberingAfterBreak="0">
    <w:nsid w:val="29B5CC1E"/>
    <w:multiLevelType w:val="singleLevel"/>
    <w:tmpl w:val="29B5CC1E"/>
    <w:lvl w:ilvl="0">
      <w:start w:val="1"/>
      <w:numFmt w:val="bullet"/>
      <w:lvlText w:val=""/>
      <w:lvlJc w:val="left"/>
      <w:pPr>
        <w:ind w:left="420" w:hanging="420"/>
      </w:pPr>
      <w:rPr>
        <w:rFonts w:ascii="Wingdings" w:hAnsi="Wingdings" w:hint="default"/>
      </w:rPr>
    </w:lvl>
  </w:abstractNum>
  <w:abstractNum w:abstractNumId="13" w15:restartNumberingAfterBreak="0">
    <w:nsid w:val="36FE7978"/>
    <w:multiLevelType w:val="hybridMultilevel"/>
    <w:tmpl w:val="BFB06DC8"/>
    <w:lvl w:ilvl="0" w:tplc="70E8D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C3EEC9D"/>
    <w:multiLevelType w:val="singleLevel"/>
    <w:tmpl w:val="4C3EEC9D"/>
    <w:lvl w:ilvl="0">
      <w:start w:val="1"/>
      <w:numFmt w:val="bullet"/>
      <w:lvlText w:val=""/>
      <w:lvlJc w:val="left"/>
      <w:pPr>
        <w:tabs>
          <w:tab w:val="left" w:pos="420"/>
        </w:tabs>
        <w:ind w:left="840" w:hanging="420"/>
      </w:pPr>
      <w:rPr>
        <w:rFonts w:ascii="Wingdings" w:hAnsi="Wingdings" w:hint="default"/>
      </w:rPr>
    </w:lvl>
  </w:abstractNum>
  <w:abstractNum w:abstractNumId="15" w15:restartNumberingAfterBreak="0">
    <w:nsid w:val="6ADB88B7"/>
    <w:multiLevelType w:val="singleLevel"/>
    <w:tmpl w:val="6ADB88B7"/>
    <w:lvl w:ilvl="0">
      <w:start w:val="1"/>
      <w:numFmt w:val="bullet"/>
      <w:lvlText w:val=""/>
      <w:lvlJc w:val="left"/>
      <w:pPr>
        <w:ind w:left="420" w:hanging="420"/>
      </w:pPr>
      <w:rPr>
        <w:rFonts w:ascii="Wingdings" w:hAnsi="Wingdings" w:hint="default"/>
      </w:rPr>
    </w:lvl>
  </w:abstractNum>
  <w:abstractNum w:abstractNumId="16" w15:restartNumberingAfterBreak="0">
    <w:nsid w:val="7B77E7E7"/>
    <w:multiLevelType w:val="multilevel"/>
    <w:tmpl w:val="7B77E7E7"/>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abstractNumId w:val="3"/>
  </w:num>
  <w:num w:numId="2">
    <w:abstractNumId w:val="8"/>
  </w:num>
  <w:num w:numId="3">
    <w:abstractNumId w:val="6"/>
  </w:num>
  <w:num w:numId="4">
    <w:abstractNumId w:val="7"/>
  </w:num>
  <w:num w:numId="5">
    <w:abstractNumId w:val="14"/>
  </w:num>
  <w:num w:numId="6">
    <w:abstractNumId w:val="4"/>
  </w:num>
  <w:num w:numId="7">
    <w:abstractNumId w:val="12"/>
  </w:num>
  <w:num w:numId="8">
    <w:abstractNumId w:val="5"/>
  </w:num>
  <w:num w:numId="9">
    <w:abstractNumId w:val="11"/>
  </w:num>
  <w:num w:numId="10">
    <w:abstractNumId w:val="16"/>
  </w:num>
  <w:num w:numId="11">
    <w:abstractNumId w:val="0"/>
  </w:num>
  <w:num w:numId="12">
    <w:abstractNumId w:val="1"/>
  </w:num>
  <w:num w:numId="13">
    <w:abstractNumId w:val="10"/>
  </w:num>
  <w:num w:numId="14">
    <w:abstractNumId w:val="2"/>
  </w:num>
  <w:num w:numId="15">
    <w:abstractNumId w:val="15"/>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AC2213"/>
    <w:rsid w:val="00035B7A"/>
    <w:rsid w:val="0004639C"/>
    <w:rsid w:val="0006070B"/>
    <w:rsid w:val="00064815"/>
    <w:rsid w:val="000D3194"/>
    <w:rsid w:val="000E79D9"/>
    <w:rsid w:val="00272FB4"/>
    <w:rsid w:val="002A5196"/>
    <w:rsid w:val="00360231"/>
    <w:rsid w:val="00373AE3"/>
    <w:rsid w:val="003A6D81"/>
    <w:rsid w:val="003B4368"/>
    <w:rsid w:val="003C5EB3"/>
    <w:rsid w:val="005557BB"/>
    <w:rsid w:val="006020F2"/>
    <w:rsid w:val="00667687"/>
    <w:rsid w:val="00670471"/>
    <w:rsid w:val="006D424A"/>
    <w:rsid w:val="00720A06"/>
    <w:rsid w:val="00743033"/>
    <w:rsid w:val="007A39DB"/>
    <w:rsid w:val="007A4192"/>
    <w:rsid w:val="007F7177"/>
    <w:rsid w:val="007F7A57"/>
    <w:rsid w:val="0082069B"/>
    <w:rsid w:val="009446F6"/>
    <w:rsid w:val="0099235B"/>
    <w:rsid w:val="009A3647"/>
    <w:rsid w:val="00A108E8"/>
    <w:rsid w:val="00A12B16"/>
    <w:rsid w:val="00A32F10"/>
    <w:rsid w:val="00A72444"/>
    <w:rsid w:val="00AE7793"/>
    <w:rsid w:val="00B3447B"/>
    <w:rsid w:val="00B56533"/>
    <w:rsid w:val="00BD2BE0"/>
    <w:rsid w:val="00BE0AE1"/>
    <w:rsid w:val="00CA7209"/>
    <w:rsid w:val="00D4197F"/>
    <w:rsid w:val="00DC333B"/>
    <w:rsid w:val="00DD5179"/>
    <w:rsid w:val="00E346D7"/>
    <w:rsid w:val="00E773FA"/>
    <w:rsid w:val="00ED614D"/>
    <w:rsid w:val="00F81F81"/>
    <w:rsid w:val="00FF7258"/>
    <w:rsid w:val="026A71E7"/>
    <w:rsid w:val="04F90AE7"/>
    <w:rsid w:val="0B460038"/>
    <w:rsid w:val="0B6F17B3"/>
    <w:rsid w:val="14302302"/>
    <w:rsid w:val="18B44A62"/>
    <w:rsid w:val="2B382D20"/>
    <w:rsid w:val="30A32ED5"/>
    <w:rsid w:val="347C04A0"/>
    <w:rsid w:val="4A557AD2"/>
    <w:rsid w:val="55427949"/>
    <w:rsid w:val="5A4A7AA5"/>
    <w:rsid w:val="60AC2213"/>
    <w:rsid w:val="66FE5432"/>
    <w:rsid w:val="71496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888BFA4-44A5-4E35-8C6B-FBA30E3D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header"/>
    <w:basedOn w:val="a"/>
    <w:link w:val="a5"/>
    <w:rsid w:val="00373AE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73AE3"/>
    <w:rPr>
      <w:kern w:val="2"/>
      <w:sz w:val="18"/>
      <w:szCs w:val="18"/>
    </w:rPr>
  </w:style>
  <w:style w:type="paragraph" w:styleId="a6">
    <w:name w:val="footer"/>
    <w:basedOn w:val="a"/>
    <w:link w:val="a7"/>
    <w:rsid w:val="00373AE3"/>
    <w:pPr>
      <w:tabs>
        <w:tab w:val="center" w:pos="4153"/>
        <w:tab w:val="right" w:pos="8306"/>
      </w:tabs>
      <w:snapToGrid w:val="0"/>
      <w:jc w:val="left"/>
    </w:pPr>
    <w:rPr>
      <w:sz w:val="18"/>
      <w:szCs w:val="18"/>
    </w:rPr>
  </w:style>
  <w:style w:type="character" w:customStyle="1" w:styleId="a7">
    <w:name w:val="页脚 字符"/>
    <w:basedOn w:val="a0"/>
    <w:link w:val="a6"/>
    <w:rsid w:val="00373AE3"/>
    <w:rPr>
      <w:kern w:val="2"/>
      <w:sz w:val="18"/>
      <w:szCs w:val="18"/>
    </w:rPr>
  </w:style>
  <w:style w:type="paragraph" w:styleId="a8">
    <w:name w:val="List Paragraph"/>
    <w:basedOn w:val="a"/>
    <w:uiPriority w:val="99"/>
    <w:rsid w:val="00272F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0B824D-8BFE-4C14-9480-0FE64DBE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20</Pages>
  <Words>881</Words>
  <Characters>5023</Characters>
  <Application>Microsoft Office Word</Application>
  <DocSecurity>0</DocSecurity>
  <Lines>41</Lines>
  <Paragraphs>11</Paragraphs>
  <ScaleCrop>false</ScaleCrop>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小九</dc:creator>
  <cp:lastModifiedBy>jianlong wo</cp:lastModifiedBy>
  <cp:revision>59</cp:revision>
  <dcterms:created xsi:type="dcterms:W3CDTF">2022-01-16T05:50:00Z</dcterms:created>
  <dcterms:modified xsi:type="dcterms:W3CDTF">2022-03-31T07:01:00Z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4A39F4F2E1474D39961A3472F8E3D90C</vt:lpwstr>
  </property>
</Properties>
</file>