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685B5" w14:textId="6618B184" w:rsidR="007E53EC" w:rsidRPr="007E53EC" w:rsidRDefault="007E53EC" w:rsidP="007E53EC">
      <w:pPr>
        <w:pStyle w:val="1"/>
        <w:spacing w:before="0" w:after="0"/>
        <w:jc w:val="left"/>
        <w:rPr>
          <w:color w:val="000000" w:themeColor="text1"/>
          <w:sz w:val="40"/>
        </w:rPr>
      </w:pPr>
      <w:r w:rsidRPr="007E53EC">
        <w:rPr>
          <w:rFonts w:hint="eastAsia"/>
          <w:color w:val="000000" w:themeColor="text1"/>
          <w:sz w:val="40"/>
        </w:rPr>
        <w:t>1、</w:t>
      </w:r>
      <w:r w:rsidRPr="007E53EC">
        <w:rPr>
          <w:color w:val="000000" w:themeColor="text1"/>
          <w:sz w:val="40"/>
        </w:rPr>
        <w:t>Cash</w:t>
      </w:r>
      <w:r w:rsidRPr="007E53EC">
        <w:rPr>
          <w:rFonts w:hint="eastAsia"/>
          <w:color w:val="000000" w:themeColor="text1"/>
          <w:sz w:val="40"/>
        </w:rPr>
        <w:t>水位</w:t>
      </w:r>
      <w:r w:rsidRPr="007E53EC">
        <w:rPr>
          <w:color w:val="000000" w:themeColor="text1"/>
          <w:sz w:val="40"/>
        </w:rPr>
        <w:t>2：</w:t>
      </w:r>
      <w:r w:rsidRPr="007E53EC">
        <w:rPr>
          <w:color w:val="000000" w:themeColor="text1"/>
          <w:sz w:val="24"/>
        </w:rPr>
        <w:t>WHOT</w:t>
      </w:r>
    </w:p>
    <w:p w14:paraId="45E43324" w14:textId="7E2C9BF5" w:rsidR="007E53EC" w:rsidRPr="007E53EC" w:rsidRDefault="007E53EC" w:rsidP="007E53EC">
      <w:pPr>
        <w:jc w:val="left"/>
        <w:rPr>
          <w:rFonts w:ascii="微软雅黑" w:eastAsia="微软雅黑" w:hAnsi="微软雅黑" w:cs="微软雅黑"/>
          <w:color w:val="000000" w:themeColor="text1"/>
        </w:rPr>
      </w:pPr>
      <w:r w:rsidRPr="007E53EC">
        <w:rPr>
          <w:rFonts w:ascii="微软雅黑" w:eastAsia="微软雅黑" w:hAnsi="微软雅黑" w:cs="微软雅黑"/>
          <w:color w:val="000000" w:themeColor="text1"/>
        </w:rPr>
        <w:t>W</w:t>
      </w:r>
      <w:r w:rsidRPr="007E53EC">
        <w:rPr>
          <w:rFonts w:ascii="微软雅黑" w:eastAsia="微软雅黑" w:hAnsi="微软雅黑" w:cs="微软雅黑" w:hint="eastAsia"/>
          <w:color w:val="000000" w:themeColor="text1"/>
        </w:rPr>
        <w:t>hot场玩家vs机器人的水位处理方式与</w:t>
      </w:r>
      <w:r w:rsidRPr="007E53EC">
        <w:rPr>
          <w:rFonts w:ascii="微软雅黑" w:eastAsia="微软雅黑" w:hAnsi="微软雅黑" w:cs="微软雅黑"/>
          <w:b/>
          <w:color w:val="000000" w:themeColor="text1"/>
          <w:sz w:val="22"/>
        </w:rPr>
        <w:t>Cash</w:t>
      </w:r>
      <w:r w:rsidRPr="007E53EC">
        <w:rPr>
          <w:rFonts w:ascii="微软雅黑" w:eastAsia="微软雅黑" w:hAnsi="微软雅黑" w:cs="微软雅黑" w:hint="eastAsia"/>
          <w:b/>
          <w:color w:val="000000" w:themeColor="text1"/>
          <w:sz w:val="22"/>
        </w:rPr>
        <w:t>水位1</w:t>
      </w:r>
      <w:r w:rsidRPr="007E53EC">
        <w:rPr>
          <w:rFonts w:ascii="微软雅黑" w:eastAsia="微软雅黑" w:hAnsi="微软雅黑" w:cs="微软雅黑" w:hint="eastAsia"/>
          <w:color w:val="000000" w:themeColor="text1"/>
        </w:rPr>
        <w:t>中全服盈亏和个人盈亏对水位影响逻辑一致</w:t>
      </w:r>
      <w:r w:rsidR="00FB2F02">
        <w:rPr>
          <w:rFonts w:ascii="微软雅黑" w:eastAsia="微软雅黑" w:hAnsi="微软雅黑" w:cs="微软雅黑" w:hint="eastAsia"/>
          <w:color w:val="000000" w:themeColor="text1"/>
        </w:rPr>
        <w:t>，不做单独赘述</w:t>
      </w:r>
      <w:r w:rsidRPr="007E53EC">
        <w:rPr>
          <w:rFonts w:ascii="微软雅黑" w:eastAsia="微软雅黑" w:hAnsi="微软雅黑" w:cs="微软雅黑" w:hint="eastAsia"/>
          <w:color w:val="000000" w:themeColor="text1"/>
        </w:rPr>
        <w:t>；</w:t>
      </w:r>
    </w:p>
    <w:p w14:paraId="5E8AC35E" w14:textId="77777777" w:rsidR="007E53EC" w:rsidRPr="007E53EC" w:rsidRDefault="007E53EC" w:rsidP="007E53EC">
      <w:pPr>
        <w:jc w:val="left"/>
        <w:rPr>
          <w:rFonts w:ascii="微软雅黑" w:eastAsia="微软雅黑" w:hAnsi="微软雅黑" w:cs="微软雅黑"/>
          <w:color w:val="000000" w:themeColor="text1"/>
        </w:rPr>
      </w:pPr>
      <w:r w:rsidRPr="007E53EC">
        <w:rPr>
          <w:rFonts w:ascii="微软雅黑" w:eastAsia="微软雅黑" w:hAnsi="微软雅黑" w:cs="微软雅黑" w:hint="eastAsia"/>
          <w:color w:val="000000" w:themeColor="text1"/>
        </w:rPr>
        <w:t>水位调整方式类似</w:t>
      </w:r>
      <w:r w:rsidRPr="007E53EC">
        <w:rPr>
          <w:rFonts w:ascii="微软雅黑" w:eastAsia="微软雅黑" w:hAnsi="微软雅黑" w:cs="微软雅黑" w:hint="eastAsia"/>
          <w:b/>
          <w:color w:val="000000" w:themeColor="text1"/>
        </w:rPr>
        <w:t>骰子</w:t>
      </w:r>
      <w:r w:rsidRPr="007E53EC">
        <w:rPr>
          <w:rFonts w:ascii="微软雅黑" w:eastAsia="微软雅黑" w:hAnsi="微软雅黑" w:cs="微软雅黑" w:hint="eastAsia"/>
          <w:color w:val="000000" w:themeColor="text1"/>
        </w:rPr>
        <w:t>机器人的调整方式，但是cash水位2的水位区间为单独的区间</w:t>
      </w:r>
    </w:p>
    <w:p w14:paraId="20E3611B" w14:textId="77777777" w:rsidR="007E53EC" w:rsidRPr="007E53EC" w:rsidRDefault="007E53EC" w:rsidP="007E53EC">
      <w:pPr>
        <w:rPr>
          <w:rFonts w:ascii="微软雅黑" w:eastAsia="微软雅黑" w:hAnsi="微软雅黑" w:cs="微软雅黑"/>
          <w:color w:val="000000" w:themeColor="text1"/>
        </w:rPr>
      </w:pPr>
      <w:r w:rsidRPr="007E53EC">
        <w:rPr>
          <w:rFonts w:ascii="微软雅黑" w:eastAsia="微软雅黑" w:hAnsi="微软雅黑" w:cs="微软雅黑"/>
          <w:color w:val="000000" w:themeColor="text1"/>
        </w:rPr>
        <w:t>注意：初始我们设定的游戏中奖期望回报比：</w:t>
      </w:r>
      <w:r w:rsidRPr="007E53EC">
        <w:rPr>
          <w:rFonts w:ascii="微软雅黑" w:eastAsia="微软雅黑" w:hAnsi="微软雅黑" w:cs="微软雅黑" w:hint="eastAsia"/>
          <w:color w:val="000000" w:themeColor="text1"/>
        </w:rPr>
        <w:t>whot（机器人与玩家）</w:t>
      </w:r>
      <w:r w:rsidRPr="007E53EC">
        <w:rPr>
          <w:rFonts w:ascii="微软雅黑" w:eastAsia="微软雅黑" w:hAnsi="微软雅黑" w:cs="微软雅黑"/>
          <w:color w:val="000000" w:themeColor="text1"/>
        </w:rPr>
        <w:t xml:space="preserve"> 0.9</w:t>
      </w:r>
    </w:p>
    <w:p w14:paraId="4E110A4C" w14:textId="77777777" w:rsidR="007E53EC" w:rsidRPr="007E53EC" w:rsidRDefault="007E53EC" w:rsidP="007E53EC">
      <w:pPr>
        <w:rPr>
          <w:rFonts w:ascii="微软雅黑" w:eastAsia="微软雅黑" w:hAnsi="微软雅黑" w:cs="微软雅黑"/>
          <w:b/>
          <w:color w:val="000000" w:themeColor="text1"/>
        </w:rPr>
      </w:pPr>
      <w:r w:rsidRPr="007E53EC">
        <w:rPr>
          <w:rFonts w:ascii="等线" w:eastAsia="等线" w:hAnsi="等线" w:cs="等线"/>
          <w:color w:val="000000" w:themeColor="text1"/>
        </w:rPr>
        <w:t>设定我们的目标回报比范围：</w:t>
      </w:r>
      <w:r w:rsidRPr="007E53EC">
        <w:rPr>
          <w:rFonts w:ascii="微软雅黑" w:eastAsia="微软雅黑" w:hAnsi="微软雅黑" w:cs="微软雅黑" w:hint="eastAsia"/>
          <w:b/>
          <w:color w:val="000000" w:themeColor="text1"/>
        </w:rPr>
        <w:t>[</w:t>
      </w:r>
      <w:r w:rsidRPr="007E53EC">
        <w:rPr>
          <w:rFonts w:ascii="微软雅黑" w:eastAsia="微软雅黑" w:hAnsi="微软雅黑" w:cs="微软雅黑"/>
          <w:b/>
          <w:color w:val="000000" w:themeColor="text1"/>
        </w:rPr>
        <w:t>0.88,0.92</w:t>
      </w:r>
      <w:r w:rsidRPr="007E53EC">
        <w:rPr>
          <w:rFonts w:ascii="微软雅黑" w:eastAsia="微软雅黑" w:hAnsi="微软雅黑" w:cs="微软雅黑" w:hint="eastAsia"/>
          <w:b/>
          <w:color w:val="000000" w:themeColor="text1"/>
        </w:rPr>
        <w:t>]</w:t>
      </w:r>
      <w:r w:rsidRPr="007E53EC">
        <w:rPr>
          <w:rFonts w:ascii="微软雅黑" w:eastAsia="微软雅黑" w:hAnsi="微软雅黑" w:cs="微软雅黑"/>
          <w:b/>
          <w:color w:val="000000" w:themeColor="text1"/>
        </w:rPr>
        <w:t>，只要回报比在这个范围内我们就不干预；</w:t>
      </w:r>
    </w:p>
    <w:p w14:paraId="6178F3B9" w14:textId="77777777" w:rsidR="007E53EC" w:rsidRDefault="007E53EC" w:rsidP="007E53EC">
      <w:pPr>
        <w:rPr>
          <w:rFonts w:ascii="微软雅黑" w:eastAsia="微软雅黑" w:hAnsi="微软雅黑" w:cs="微软雅黑"/>
        </w:rPr>
      </w:pPr>
    </w:p>
    <w:p w14:paraId="294BADC6" w14:textId="5D46BB76" w:rsidR="007E53EC" w:rsidRPr="007E53EC" w:rsidRDefault="007E53EC" w:rsidP="007E53EC">
      <w:pPr>
        <w:rPr>
          <w:rFonts w:ascii="微软雅黑" w:eastAsia="微软雅黑" w:hAnsi="微软雅黑" w:cs="微软雅黑"/>
          <w:color w:val="000000" w:themeColor="text1"/>
        </w:rPr>
      </w:pPr>
      <w:r w:rsidRPr="007E53EC">
        <w:rPr>
          <w:rFonts w:ascii="微软雅黑" w:eastAsia="微软雅黑" w:hAnsi="微软雅黑" w:cs="微软雅黑"/>
          <w:b/>
        </w:rPr>
        <w:t>C</w:t>
      </w:r>
      <w:r w:rsidRPr="007E53EC">
        <w:rPr>
          <w:rFonts w:ascii="微软雅黑" w:eastAsia="微软雅黑" w:hAnsi="微软雅黑" w:cs="微软雅黑" w:hint="eastAsia"/>
          <w:b/>
        </w:rPr>
        <w:t>ash水位1</w:t>
      </w:r>
      <w:r>
        <w:rPr>
          <w:rFonts w:ascii="微软雅黑" w:eastAsia="微软雅黑" w:hAnsi="微软雅黑" w:cs="微软雅黑" w:hint="eastAsia"/>
        </w:rPr>
        <w:t>，为我们之前统计的全服水位，</w:t>
      </w:r>
      <w:r w:rsidRPr="007E53EC">
        <w:rPr>
          <w:rFonts w:ascii="微软雅黑" w:eastAsia="微软雅黑" w:hAnsi="微软雅黑" w:cs="微软雅黑" w:hint="eastAsia"/>
          <w:b/>
        </w:rPr>
        <w:t>Cash水位2</w:t>
      </w:r>
      <w:r>
        <w:rPr>
          <w:rFonts w:ascii="微软雅黑" w:eastAsia="微软雅黑" w:hAnsi="微软雅黑" w:cs="微软雅黑" w:hint="eastAsia"/>
        </w:rPr>
        <w:t>为单独剥离出来的水位，</w:t>
      </w:r>
      <w:r w:rsidRPr="007E53EC">
        <w:rPr>
          <w:rFonts w:ascii="微软雅黑" w:eastAsia="微软雅黑" w:hAnsi="微软雅黑" w:cs="微软雅黑" w:hint="eastAsia"/>
          <w:color w:val="000000" w:themeColor="text1"/>
        </w:rPr>
        <w:t>单独配置全服盈亏和个人盈亏对应的水位区间</w:t>
      </w:r>
      <w:r>
        <w:rPr>
          <w:rFonts w:ascii="微软雅黑" w:eastAsia="微软雅黑" w:hAnsi="微软雅黑" w:cs="微软雅黑" w:hint="eastAsia"/>
          <w:color w:val="000000" w:themeColor="text1"/>
        </w:rPr>
        <w:t>，</w:t>
      </w:r>
      <w:r>
        <w:rPr>
          <w:rFonts w:ascii="微软雅黑" w:eastAsia="微软雅黑" w:hAnsi="微软雅黑" w:cs="微软雅黑"/>
        </w:rPr>
        <w:t>C</w:t>
      </w:r>
      <w:r>
        <w:rPr>
          <w:rFonts w:ascii="微软雅黑" w:eastAsia="微软雅黑" w:hAnsi="微软雅黑" w:cs="微软雅黑" w:hint="eastAsia"/>
        </w:rPr>
        <w:t>ash</w:t>
      </w:r>
      <w:r>
        <w:rPr>
          <w:rFonts w:ascii="微软雅黑" w:eastAsia="微软雅黑" w:hAnsi="微软雅黑" w:cs="微软雅黑" w:hint="eastAsia"/>
          <w:color w:val="000000" w:themeColor="text1"/>
        </w:rPr>
        <w:t>水位1和水位2统计的</w:t>
      </w:r>
      <w:r w:rsidRPr="007E53EC">
        <w:rPr>
          <w:rFonts w:ascii="微软雅黑" w:eastAsia="微软雅黑" w:hAnsi="微软雅黑" w:cs="微软雅黑" w:hint="eastAsia"/>
          <w:color w:val="000000" w:themeColor="text1"/>
        </w:rPr>
        <w:t>全服盈亏和个人盈亏</w:t>
      </w:r>
      <w:r>
        <w:rPr>
          <w:rFonts w:ascii="微软雅黑" w:eastAsia="微软雅黑" w:hAnsi="微软雅黑" w:cs="微软雅黑" w:hint="eastAsia"/>
          <w:color w:val="000000" w:themeColor="text1"/>
        </w:rPr>
        <w:t>相互独立不受影响</w:t>
      </w:r>
    </w:p>
    <w:p w14:paraId="6052E0BE" w14:textId="218292EF" w:rsidR="007E53EC" w:rsidRPr="007E53EC" w:rsidRDefault="007E53EC" w:rsidP="007E53EC">
      <w:pPr>
        <w:rPr>
          <w:rFonts w:ascii="微软雅黑" w:eastAsia="微软雅黑" w:hAnsi="微软雅黑" w:cs="微软雅黑"/>
        </w:rPr>
      </w:pPr>
    </w:p>
    <w:p w14:paraId="6454A412" w14:textId="77777777" w:rsidR="007E53EC" w:rsidRPr="007E53EC" w:rsidRDefault="007E53EC" w:rsidP="007E53EC">
      <w:pPr>
        <w:rPr>
          <w:rFonts w:ascii="微软雅黑" w:eastAsia="微软雅黑" w:hAnsi="微软雅黑" w:cs="微软雅黑"/>
        </w:rPr>
      </w:pPr>
    </w:p>
    <w:p w14:paraId="6684C6F1" w14:textId="0E583848" w:rsidR="007E53EC" w:rsidRPr="00774FE1" w:rsidRDefault="007E53EC" w:rsidP="007E53EC">
      <w:pPr>
        <w:pStyle w:val="1"/>
        <w:spacing w:before="0" w:after="0"/>
        <w:jc w:val="left"/>
        <w:rPr>
          <w:sz w:val="40"/>
        </w:rPr>
      </w:pPr>
      <w:r>
        <w:rPr>
          <w:rFonts w:hint="eastAsia"/>
          <w:sz w:val="40"/>
        </w:rPr>
        <w:t>2</w:t>
      </w:r>
      <w:r w:rsidRPr="00774FE1">
        <w:rPr>
          <w:rFonts w:hint="eastAsia"/>
          <w:sz w:val="40"/>
        </w:rPr>
        <w:t>、</w:t>
      </w:r>
      <w:r w:rsidRPr="00774FE1">
        <w:rPr>
          <w:sz w:val="40"/>
        </w:rPr>
        <w:t>临界值控制</w:t>
      </w:r>
      <w:r w:rsidRPr="00774FE1">
        <w:rPr>
          <w:rFonts w:hint="eastAsia"/>
          <w:sz w:val="40"/>
        </w:rPr>
        <w:t>：</w:t>
      </w:r>
    </w:p>
    <w:p w14:paraId="0ED0F74D" w14:textId="3C322992" w:rsidR="007E53EC" w:rsidRPr="00CA2B3D" w:rsidRDefault="007E53EC" w:rsidP="007E53EC">
      <w:pPr>
        <w:numPr>
          <w:ilvl w:val="0"/>
          <w:numId w:val="7"/>
        </w:numPr>
        <w:ind w:left="360" w:hanging="360"/>
        <w:rPr>
          <w:rFonts w:ascii="微软雅黑" w:eastAsia="微软雅黑" w:hAnsi="微软雅黑" w:cs="微软雅黑"/>
        </w:rPr>
      </w:pPr>
      <w:r w:rsidRPr="00CA2B3D">
        <w:rPr>
          <w:rFonts w:ascii="微软雅黑" w:eastAsia="微软雅黑" w:hAnsi="微软雅黑" w:cs="微软雅黑"/>
        </w:rPr>
        <w:t>全服控制：若</w:t>
      </w:r>
      <w:r w:rsidRPr="00CA2B3D">
        <w:rPr>
          <w:rFonts w:ascii="微软雅黑" w:eastAsia="微软雅黑" w:hAnsi="微软雅黑" w:cs="微软雅黑"/>
          <w:strike/>
          <w:shd w:val="clear" w:color="auto" w:fill="FF0000"/>
        </w:rPr>
        <w:t>本次投注的结果将使</w:t>
      </w:r>
      <w:r w:rsidRPr="00CA2B3D">
        <w:rPr>
          <w:rFonts w:ascii="微软雅黑" w:eastAsia="微软雅黑" w:hAnsi="微软雅黑" w:cs="微软雅黑"/>
        </w:rPr>
        <w:t>全服回报比达到1</w:t>
      </w:r>
      <w:r w:rsidRPr="00CA2B3D">
        <w:rPr>
          <w:rFonts w:ascii="微软雅黑" w:eastAsia="微软雅黑" w:hAnsi="微软雅黑" w:cs="微软雅黑"/>
          <w:color w:val="FF0000"/>
          <w:shd w:val="clear" w:color="auto" w:fill="FFFF00"/>
        </w:rPr>
        <w:t>且</w:t>
      </w:r>
      <w:r w:rsidRPr="00CA2B3D">
        <w:rPr>
          <w:rFonts w:ascii="微软雅黑" w:eastAsia="微软雅黑" w:hAnsi="微软雅黑" w:cs="微软雅黑"/>
          <w:b/>
          <w:sz w:val="18"/>
        </w:rPr>
        <w:t>全服回收值</w:t>
      </w:r>
      <w:r w:rsidRPr="00CA2B3D">
        <w:rPr>
          <w:rFonts w:ascii="微软雅黑" w:eastAsia="微软雅黑" w:hAnsi="微软雅黑" w:cs="微软雅黑"/>
        </w:rPr>
        <w:t>超过20000000</w:t>
      </w:r>
      <w:r w:rsidRPr="00CA2B3D">
        <w:rPr>
          <w:rFonts w:ascii="微软雅黑" w:eastAsia="微软雅黑" w:hAnsi="微软雅黑" w:cs="微软雅黑"/>
          <w:color w:val="FF0000"/>
        </w:rPr>
        <w:t>0</w:t>
      </w:r>
      <w:r w:rsidRPr="00CA2B3D">
        <w:rPr>
          <w:rFonts w:ascii="微软雅黑" w:eastAsia="微软雅黑" w:hAnsi="微软雅黑" w:cs="微软雅黑"/>
        </w:rPr>
        <w:t>则必不中</w:t>
      </w:r>
      <w:r w:rsidRPr="00460DA5">
        <w:rPr>
          <w:rFonts w:ascii="微软雅黑" w:eastAsia="微软雅黑" w:hAnsi="微软雅黑" w:cs="微软雅黑" w:hint="eastAsia"/>
          <w:sz w:val="20"/>
        </w:rPr>
        <w:t>（此处</w:t>
      </w:r>
      <w:bookmarkStart w:id="0" w:name="_GoBack"/>
      <w:r w:rsidR="00FF4696" w:rsidRPr="00FF4696">
        <w:rPr>
          <w:rFonts w:ascii="微软雅黑" w:eastAsia="微软雅黑" w:hAnsi="微软雅黑" w:cs="微软雅黑"/>
          <w:b/>
        </w:rPr>
        <w:t>全服回报比</w:t>
      </w:r>
      <w:bookmarkEnd w:id="0"/>
      <w:r w:rsidR="00FF4696">
        <w:rPr>
          <w:rFonts w:ascii="微软雅黑" w:eastAsia="微软雅黑" w:hAnsi="微软雅黑" w:cs="微软雅黑" w:hint="eastAsia"/>
        </w:rPr>
        <w:t>、</w:t>
      </w:r>
      <w:r w:rsidRPr="00460DA5">
        <w:rPr>
          <w:rFonts w:ascii="微软雅黑" w:eastAsia="微软雅黑" w:hAnsi="微软雅黑" w:cs="微软雅黑" w:hint="eastAsia"/>
          <w:b/>
          <w:sz w:val="20"/>
        </w:rPr>
        <w:t>全服回收值</w:t>
      </w:r>
      <w:r w:rsidRPr="00460DA5">
        <w:rPr>
          <w:rFonts w:ascii="微软雅黑" w:eastAsia="微软雅黑" w:hAnsi="微软雅黑" w:cs="微软雅黑" w:hint="eastAsia"/>
          <w:sz w:val="20"/>
        </w:rPr>
        <w:t>为水位2的全服回收值相加得出的值）</w:t>
      </w:r>
    </w:p>
    <w:p w14:paraId="01AC0018" w14:textId="77777777" w:rsidR="007E53EC" w:rsidRPr="00CA2B3D" w:rsidRDefault="007E53EC" w:rsidP="007E53EC">
      <w:pPr>
        <w:ind w:left="360"/>
        <w:rPr>
          <w:rFonts w:ascii="微软雅黑" w:eastAsia="微软雅黑" w:hAnsi="微软雅黑" w:cs="微软雅黑"/>
          <w:sz w:val="18"/>
        </w:rPr>
      </w:pPr>
      <w:r w:rsidRPr="00CA2B3D">
        <w:rPr>
          <w:rFonts w:ascii="微软雅黑" w:eastAsia="微软雅黑" w:hAnsi="微软雅黑" w:cs="微软雅黑"/>
          <w:sz w:val="18"/>
        </w:rPr>
        <w:t>必不中处理方式：足球和红绿</w:t>
      </w:r>
      <w:r>
        <w:rPr>
          <w:rFonts w:ascii="微软雅黑" w:eastAsia="微软雅黑" w:hAnsi="微软雅黑" w:cs="微软雅黑" w:hint="eastAsia"/>
          <w:sz w:val="18"/>
        </w:rPr>
        <w:t>和捕鱼</w:t>
      </w:r>
      <w:r w:rsidRPr="00CA2B3D">
        <w:rPr>
          <w:rFonts w:ascii="微软雅黑" w:eastAsia="微软雅黑" w:hAnsi="微软雅黑" w:cs="微软雅黑"/>
          <w:sz w:val="18"/>
        </w:rPr>
        <w:t xml:space="preserve">为中奖概率为0、转盘为必中小于抽奖单价的奖品、whot和骰子匹配的机器人为必赢机器人； </w:t>
      </w:r>
    </w:p>
    <w:p w14:paraId="3E8C5842" w14:textId="77777777" w:rsidR="007E53EC" w:rsidRDefault="007E53EC" w:rsidP="007E53EC">
      <w:pPr>
        <w:ind w:left="360"/>
        <w:rPr>
          <w:rFonts w:ascii="微软雅黑" w:eastAsia="微软雅黑" w:hAnsi="微软雅黑" w:cs="微软雅黑"/>
          <w:sz w:val="18"/>
        </w:rPr>
      </w:pPr>
      <w:r w:rsidRPr="00CA2B3D">
        <w:rPr>
          <w:rFonts w:ascii="微软雅黑" w:eastAsia="微软雅黑" w:hAnsi="微软雅黑" w:cs="微软雅黑" w:hint="eastAsia"/>
          <w:sz w:val="18"/>
          <w:shd w:val="clear" w:color="auto" w:fill="FF0000"/>
        </w:rPr>
        <w:t>个人控制：本次</w:t>
      </w:r>
      <w:r w:rsidRPr="00CA2B3D">
        <w:rPr>
          <w:rFonts w:ascii="微软雅黑" w:eastAsia="微软雅黑" w:hAnsi="微软雅黑" w:cs="微软雅黑"/>
          <w:sz w:val="18"/>
          <w:shd w:val="clear" w:color="auto" w:fill="FF0000"/>
        </w:rPr>
        <w:t>到达某个值</w:t>
      </w:r>
      <w:r w:rsidRPr="00CA2B3D">
        <w:rPr>
          <w:rFonts w:ascii="微软雅黑" w:eastAsia="微软雅黑" w:hAnsi="微软雅黑" w:cs="微软雅黑"/>
          <w:color w:val="000000" w:themeColor="text1"/>
          <w:sz w:val="18"/>
          <w:shd w:val="clear" w:color="auto" w:fill="FF0000"/>
        </w:rPr>
        <w:t>10000000</w:t>
      </w:r>
      <w:r w:rsidRPr="00CA2B3D">
        <w:rPr>
          <w:rFonts w:ascii="微软雅黑" w:eastAsia="微软雅黑" w:hAnsi="微软雅黑" w:cs="微软雅黑" w:hint="eastAsia"/>
          <w:color w:val="000000" w:themeColor="text1"/>
          <w:sz w:val="18"/>
          <w:shd w:val="clear" w:color="auto" w:fill="FF0000"/>
        </w:rPr>
        <w:t>0</w:t>
      </w:r>
      <w:r w:rsidRPr="00CA2B3D">
        <w:rPr>
          <w:rFonts w:ascii="微软雅黑" w:eastAsia="微软雅黑" w:hAnsi="微软雅黑" w:cs="微软雅黑"/>
          <w:sz w:val="18"/>
          <w:shd w:val="clear" w:color="auto" w:fill="FF0000"/>
        </w:rPr>
        <w:t>后强制</w:t>
      </w:r>
      <w:r w:rsidRPr="00CA2B3D">
        <w:rPr>
          <w:rFonts w:ascii="微软雅黑" w:eastAsia="微软雅黑" w:hAnsi="微软雅黑" w:cs="微软雅黑" w:hint="eastAsia"/>
          <w:sz w:val="18"/>
          <w:shd w:val="clear" w:color="auto" w:fill="FF0000"/>
        </w:rPr>
        <w:t>终止投注给玩家结算（足球和红绿）</w:t>
      </w:r>
    </w:p>
    <w:p w14:paraId="2922B705" w14:textId="77777777" w:rsidR="007E53EC" w:rsidRDefault="007E53EC" w:rsidP="007E53EC">
      <w:pPr>
        <w:numPr>
          <w:ilvl w:val="0"/>
          <w:numId w:val="8"/>
        </w:numPr>
        <w:ind w:left="360" w:hanging="36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t>随着游戏的往前推移，我们越来越赚钱，同样时亏损1%但是接受的值是越来越大的</w:t>
      </w:r>
    </w:p>
    <w:p w14:paraId="100198BD" w14:textId="2AA22307" w:rsidR="00774B64" w:rsidRPr="007E53EC" w:rsidRDefault="00774B64" w:rsidP="007E53EC"/>
    <w:sectPr w:rsidR="00774B64" w:rsidRPr="007E5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76346" w14:textId="77777777" w:rsidR="00606F00" w:rsidRDefault="00606F00" w:rsidP="00E46362">
      <w:r>
        <w:separator/>
      </w:r>
    </w:p>
  </w:endnote>
  <w:endnote w:type="continuationSeparator" w:id="0">
    <w:p w14:paraId="43257024" w14:textId="77777777" w:rsidR="00606F00" w:rsidRDefault="00606F00" w:rsidP="00E4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EAC66" w14:textId="77777777" w:rsidR="00606F00" w:rsidRDefault="00606F00" w:rsidP="00E46362">
      <w:r>
        <w:separator/>
      </w:r>
    </w:p>
  </w:footnote>
  <w:footnote w:type="continuationSeparator" w:id="0">
    <w:p w14:paraId="29D2EE5F" w14:textId="77777777" w:rsidR="00606F00" w:rsidRDefault="00606F00" w:rsidP="00E4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597"/>
    <w:multiLevelType w:val="hybridMultilevel"/>
    <w:tmpl w:val="5FC20186"/>
    <w:lvl w:ilvl="0" w:tplc="87625D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EA6535"/>
    <w:multiLevelType w:val="hybridMultilevel"/>
    <w:tmpl w:val="D1F09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1753BF"/>
    <w:multiLevelType w:val="multilevel"/>
    <w:tmpl w:val="FDC062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810535"/>
    <w:multiLevelType w:val="hybridMultilevel"/>
    <w:tmpl w:val="DC262174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F41982"/>
    <w:multiLevelType w:val="hybridMultilevel"/>
    <w:tmpl w:val="49B29B9E"/>
    <w:lvl w:ilvl="0" w:tplc="C4E645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775EE0"/>
    <w:multiLevelType w:val="hybridMultilevel"/>
    <w:tmpl w:val="BEC28916"/>
    <w:lvl w:ilvl="0" w:tplc="C4B859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F12C49"/>
    <w:multiLevelType w:val="hybridMultilevel"/>
    <w:tmpl w:val="4F8042AC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F36343"/>
    <w:multiLevelType w:val="multilevel"/>
    <w:tmpl w:val="8C5AC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4B"/>
    <w:rsid w:val="000163B4"/>
    <w:rsid w:val="00020330"/>
    <w:rsid w:val="00027F59"/>
    <w:rsid w:val="0003082A"/>
    <w:rsid w:val="00050E12"/>
    <w:rsid w:val="00055EA7"/>
    <w:rsid w:val="000626C8"/>
    <w:rsid w:val="000664E7"/>
    <w:rsid w:val="00066B29"/>
    <w:rsid w:val="000761C6"/>
    <w:rsid w:val="0008006B"/>
    <w:rsid w:val="00080244"/>
    <w:rsid w:val="00087E1A"/>
    <w:rsid w:val="000940BC"/>
    <w:rsid w:val="0009751E"/>
    <w:rsid w:val="000A1AAC"/>
    <w:rsid w:val="000A23BE"/>
    <w:rsid w:val="000E030D"/>
    <w:rsid w:val="000E19F7"/>
    <w:rsid w:val="000E3C48"/>
    <w:rsid w:val="000F44E1"/>
    <w:rsid w:val="0010507A"/>
    <w:rsid w:val="001052B8"/>
    <w:rsid w:val="001056DE"/>
    <w:rsid w:val="00110E31"/>
    <w:rsid w:val="001118F5"/>
    <w:rsid w:val="0011650A"/>
    <w:rsid w:val="00121753"/>
    <w:rsid w:val="00125203"/>
    <w:rsid w:val="001342E7"/>
    <w:rsid w:val="0014121E"/>
    <w:rsid w:val="00147497"/>
    <w:rsid w:val="001542D5"/>
    <w:rsid w:val="001617CF"/>
    <w:rsid w:val="00164F54"/>
    <w:rsid w:val="001A75ED"/>
    <w:rsid w:val="001B057C"/>
    <w:rsid w:val="001C058E"/>
    <w:rsid w:val="001D316E"/>
    <w:rsid w:val="001D5102"/>
    <w:rsid w:val="001F08C5"/>
    <w:rsid w:val="001F2BCF"/>
    <w:rsid w:val="00210CF8"/>
    <w:rsid w:val="0021188E"/>
    <w:rsid w:val="00235F99"/>
    <w:rsid w:val="00241C8B"/>
    <w:rsid w:val="00251143"/>
    <w:rsid w:val="00253E86"/>
    <w:rsid w:val="00257F77"/>
    <w:rsid w:val="00260FC6"/>
    <w:rsid w:val="00277FCE"/>
    <w:rsid w:val="002819D5"/>
    <w:rsid w:val="00283866"/>
    <w:rsid w:val="002943CE"/>
    <w:rsid w:val="002A664B"/>
    <w:rsid w:val="002B1DE6"/>
    <w:rsid w:val="002B4D8E"/>
    <w:rsid w:val="002C46D4"/>
    <w:rsid w:val="002E42A7"/>
    <w:rsid w:val="002E4F02"/>
    <w:rsid w:val="00307E0F"/>
    <w:rsid w:val="003107D4"/>
    <w:rsid w:val="00310A11"/>
    <w:rsid w:val="00311E6B"/>
    <w:rsid w:val="003217E6"/>
    <w:rsid w:val="00321CB9"/>
    <w:rsid w:val="00321CF1"/>
    <w:rsid w:val="00324DA5"/>
    <w:rsid w:val="00330E31"/>
    <w:rsid w:val="0034336B"/>
    <w:rsid w:val="00351A34"/>
    <w:rsid w:val="00354BC4"/>
    <w:rsid w:val="00365ED8"/>
    <w:rsid w:val="00367428"/>
    <w:rsid w:val="00372858"/>
    <w:rsid w:val="00374943"/>
    <w:rsid w:val="003801E4"/>
    <w:rsid w:val="00387237"/>
    <w:rsid w:val="0039580B"/>
    <w:rsid w:val="003977AE"/>
    <w:rsid w:val="003A667C"/>
    <w:rsid w:val="003C26B0"/>
    <w:rsid w:val="003E1525"/>
    <w:rsid w:val="00400B9E"/>
    <w:rsid w:val="004126B3"/>
    <w:rsid w:val="00414F09"/>
    <w:rsid w:val="0041740C"/>
    <w:rsid w:val="00421749"/>
    <w:rsid w:val="00425A14"/>
    <w:rsid w:val="004348AF"/>
    <w:rsid w:val="00447A26"/>
    <w:rsid w:val="00451AFD"/>
    <w:rsid w:val="00454D22"/>
    <w:rsid w:val="00464041"/>
    <w:rsid w:val="0047331C"/>
    <w:rsid w:val="00485304"/>
    <w:rsid w:val="0049151D"/>
    <w:rsid w:val="00491DE0"/>
    <w:rsid w:val="004961F6"/>
    <w:rsid w:val="004A6047"/>
    <w:rsid w:val="004B06FB"/>
    <w:rsid w:val="004B22E8"/>
    <w:rsid w:val="004C6DA7"/>
    <w:rsid w:val="004D425E"/>
    <w:rsid w:val="004F0F1F"/>
    <w:rsid w:val="004F22B0"/>
    <w:rsid w:val="004F65A8"/>
    <w:rsid w:val="0051131A"/>
    <w:rsid w:val="00526459"/>
    <w:rsid w:val="0053484F"/>
    <w:rsid w:val="005637FD"/>
    <w:rsid w:val="00574A42"/>
    <w:rsid w:val="00574D10"/>
    <w:rsid w:val="00575230"/>
    <w:rsid w:val="00581B2D"/>
    <w:rsid w:val="0059530D"/>
    <w:rsid w:val="00595517"/>
    <w:rsid w:val="005969CC"/>
    <w:rsid w:val="00596FB6"/>
    <w:rsid w:val="005B7FAF"/>
    <w:rsid w:val="005C03CF"/>
    <w:rsid w:val="005C5513"/>
    <w:rsid w:val="005E0684"/>
    <w:rsid w:val="005E79DE"/>
    <w:rsid w:val="005F6AC8"/>
    <w:rsid w:val="005F6E9B"/>
    <w:rsid w:val="0060233F"/>
    <w:rsid w:val="00606F00"/>
    <w:rsid w:val="00624EE7"/>
    <w:rsid w:val="00625FCE"/>
    <w:rsid w:val="00634657"/>
    <w:rsid w:val="00660C27"/>
    <w:rsid w:val="00690B1B"/>
    <w:rsid w:val="00694FA1"/>
    <w:rsid w:val="006B43CF"/>
    <w:rsid w:val="006C0E14"/>
    <w:rsid w:val="006D7337"/>
    <w:rsid w:val="006E4003"/>
    <w:rsid w:val="006E6BAF"/>
    <w:rsid w:val="00704BED"/>
    <w:rsid w:val="00711EC4"/>
    <w:rsid w:val="007262DA"/>
    <w:rsid w:val="00730061"/>
    <w:rsid w:val="00730939"/>
    <w:rsid w:val="00747A8A"/>
    <w:rsid w:val="00762D63"/>
    <w:rsid w:val="0077043C"/>
    <w:rsid w:val="00770DEC"/>
    <w:rsid w:val="00774B64"/>
    <w:rsid w:val="00785DA5"/>
    <w:rsid w:val="00793169"/>
    <w:rsid w:val="007A6AA1"/>
    <w:rsid w:val="007B4C97"/>
    <w:rsid w:val="007C150C"/>
    <w:rsid w:val="007E53EC"/>
    <w:rsid w:val="007F334B"/>
    <w:rsid w:val="007F7585"/>
    <w:rsid w:val="00820D79"/>
    <w:rsid w:val="008220D3"/>
    <w:rsid w:val="008225D9"/>
    <w:rsid w:val="00832185"/>
    <w:rsid w:val="008400C2"/>
    <w:rsid w:val="008430F9"/>
    <w:rsid w:val="00853029"/>
    <w:rsid w:val="00866C71"/>
    <w:rsid w:val="00884DA6"/>
    <w:rsid w:val="008A53A2"/>
    <w:rsid w:val="008B0B23"/>
    <w:rsid w:val="008B7D6F"/>
    <w:rsid w:val="008C194E"/>
    <w:rsid w:val="008C3617"/>
    <w:rsid w:val="008C7019"/>
    <w:rsid w:val="008D0144"/>
    <w:rsid w:val="008D261C"/>
    <w:rsid w:val="008F66CA"/>
    <w:rsid w:val="0090159B"/>
    <w:rsid w:val="009046A5"/>
    <w:rsid w:val="00912DE7"/>
    <w:rsid w:val="00925CC4"/>
    <w:rsid w:val="00932A98"/>
    <w:rsid w:val="009558D6"/>
    <w:rsid w:val="00960863"/>
    <w:rsid w:val="009610AC"/>
    <w:rsid w:val="009656BE"/>
    <w:rsid w:val="00966675"/>
    <w:rsid w:val="00976056"/>
    <w:rsid w:val="00982527"/>
    <w:rsid w:val="0098764C"/>
    <w:rsid w:val="00993334"/>
    <w:rsid w:val="009A53AF"/>
    <w:rsid w:val="009B20F0"/>
    <w:rsid w:val="009C1AB8"/>
    <w:rsid w:val="009C29DF"/>
    <w:rsid w:val="009D3EB3"/>
    <w:rsid w:val="009D6901"/>
    <w:rsid w:val="009E623B"/>
    <w:rsid w:val="009F0FD7"/>
    <w:rsid w:val="009F156D"/>
    <w:rsid w:val="00A01BCB"/>
    <w:rsid w:val="00A04A2F"/>
    <w:rsid w:val="00A23A0B"/>
    <w:rsid w:val="00A40C99"/>
    <w:rsid w:val="00A458CB"/>
    <w:rsid w:val="00A53110"/>
    <w:rsid w:val="00A83E59"/>
    <w:rsid w:val="00A97086"/>
    <w:rsid w:val="00AB5B7E"/>
    <w:rsid w:val="00AC466B"/>
    <w:rsid w:val="00AF2176"/>
    <w:rsid w:val="00B13C5A"/>
    <w:rsid w:val="00B24856"/>
    <w:rsid w:val="00B26807"/>
    <w:rsid w:val="00B61C5D"/>
    <w:rsid w:val="00B760A0"/>
    <w:rsid w:val="00B83B41"/>
    <w:rsid w:val="00B92661"/>
    <w:rsid w:val="00BA009A"/>
    <w:rsid w:val="00BB51A8"/>
    <w:rsid w:val="00BB6FA8"/>
    <w:rsid w:val="00BC12D6"/>
    <w:rsid w:val="00BC4D8B"/>
    <w:rsid w:val="00BF1ADE"/>
    <w:rsid w:val="00BF7C6E"/>
    <w:rsid w:val="00C100F7"/>
    <w:rsid w:val="00C13789"/>
    <w:rsid w:val="00C221DE"/>
    <w:rsid w:val="00C25AA4"/>
    <w:rsid w:val="00C322E3"/>
    <w:rsid w:val="00C46A96"/>
    <w:rsid w:val="00C51EF8"/>
    <w:rsid w:val="00C52333"/>
    <w:rsid w:val="00C56BEF"/>
    <w:rsid w:val="00C56EB1"/>
    <w:rsid w:val="00C6070E"/>
    <w:rsid w:val="00C62C5C"/>
    <w:rsid w:val="00C67665"/>
    <w:rsid w:val="00C7076C"/>
    <w:rsid w:val="00C75C51"/>
    <w:rsid w:val="00C816F9"/>
    <w:rsid w:val="00C8304E"/>
    <w:rsid w:val="00C83F87"/>
    <w:rsid w:val="00CA1C78"/>
    <w:rsid w:val="00CA7D18"/>
    <w:rsid w:val="00CB4A56"/>
    <w:rsid w:val="00CB7E0D"/>
    <w:rsid w:val="00CC0762"/>
    <w:rsid w:val="00CC15E6"/>
    <w:rsid w:val="00CC2C2C"/>
    <w:rsid w:val="00CD6CB1"/>
    <w:rsid w:val="00CF28D1"/>
    <w:rsid w:val="00CF4907"/>
    <w:rsid w:val="00D00C9E"/>
    <w:rsid w:val="00D109B8"/>
    <w:rsid w:val="00D233AF"/>
    <w:rsid w:val="00D25F4F"/>
    <w:rsid w:val="00D6178B"/>
    <w:rsid w:val="00D65BBC"/>
    <w:rsid w:val="00D67BA8"/>
    <w:rsid w:val="00D81E59"/>
    <w:rsid w:val="00D92D08"/>
    <w:rsid w:val="00DA4884"/>
    <w:rsid w:val="00DA65D7"/>
    <w:rsid w:val="00DD1A3D"/>
    <w:rsid w:val="00DE069C"/>
    <w:rsid w:val="00DE13DB"/>
    <w:rsid w:val="00DE221B"/>
    <w:rsid w:val="00DF20D9"/>
    <w:rsid w:val="00DF4AF8"/>
    <w:rsid w:val="00DF6560"/>
    <w:rsid w:val="00E1351B"/>
    <w:rsid w:val="00E15AC2"/>
    <w:rsid w:val="00E234A0"/>
    <w:rsid w:val="00E30535"/>
    <w:rsid w:val="00E36147"/>
    <w:rsid w:val="00E42E16"/>
    <w:rsid w:val="00E460C0"/>
    <w:rsid w:val="00E46362"/>
    <w:rsid w:val="00E76C40"/>
    <w:rsid w:val="00E83658"/>
    <w:rsid w:val="00E86455"/>
    <w:rsid w:val="00E86A94"/>
    <w:rsid w:val="00EA410D"/>
    <w:rsid w:val="00EB1DB4"/>
    <w:rsid w:val="00EB71F3"/>
    <w:rsid w:val="00ED0D03"/>
    <w:rsid w:val="00ED39F9"/>
    <w:rsid w:val="00F04EAA"/>
    <w:rsid w:val="00F0636D"/>
    <w:rsid w:val="00F10147"/>
    <w:rsid w:val="00F17398"/>
    <w:rsid w:val="00F30001"/>
    <w:rsid w:val="00F32310"/>
    <w:rsid w:val="00F331EF"/>
    <w:rsid w:val="00F4574C"/>
    <w:rsid w:val="00F67D7C"/>
    <w:rsid w:val="00F7017D"/>
    <w:rsid w:val="00FB2B4B"/>
    <w:rsid w:val="00FB2CA1"/>
    <w:rsid w:val="00FB2F02"/>
    <w:rsid w:val="00FB726F"/>
    <w:rsid w:val="00FC1517"/>
    <w:rsid w:val="00FD2DA4"/>
    <w:rsid w:val="00FD5FA3"/>
    <w:rsid w:val="00FF0524"/>
    <w:rsid w:val="00FF1F24"/>
    <w:rsid w:val="00FF4696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1394E"/>
  <w15:chartTrackingRefBased/>
  <w15:docId w15:val="{0C08A243-50A5-4433-B680-EA047027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3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82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46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63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6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636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D7337"/>
    <w:rPr>
      <w:b/>
      <w:bCs/>
      <w:kern w:val="44"/>
      <w:sz w:val="44"/>
      <w:szCs w:val="44"/>
    </w:rPr>
  </w:style>
  <w:style w:type="paragraph" w:styleId="a8">
    <w:name w:val="Normal (Web)"/>
    <w:basedOn w:val="a"/>
    <w:uiPriority w:val="99"/>
    <w:semiHidden/>
    <w:unhideWhenUsed/>
    <w:rsid w:val="00F331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78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1F08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0635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8386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7126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5085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9314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323</cp:revision>
  <dcterms:created xsi:type="dcterms:W3CDTF">2022-01-21T02:08:00Z</dcterms:created>
  <dcterms:modified xsi:type="dcterms:W3CDTF">2022-04-14T09:01:00Z</dcterms:modified>
</cp:coreProperties>
</file>