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福至金来优化</w:t>
      </w:r>
    </w:p>
    <w:p>
      <w:pPr>
        <w:numPr>
          <w:ilvl w:val="0"/>
          <w:numId w:val="0"/>
        </w:numPr>
        <w:rPr>
          <w:rFonts w:hint="eastAsia"/>
          <w:lang w:val="en-US" w:eastAsia="zh-CN"/>
        </w:rPr>
      </w:pPr>
      <w:r>
        <w:rPr>
          <w:rFonts w:hint="eastAsia"/>
          <w:lang w:val="en-US" w:eastAsia="zh-CN"/>
        </w:rPr>
        <w:t>有可抽奖次数时增加引导。</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eastAsiaTheme="minorEastAsia"/>
          <w:lang w:val="en-US" w:eastAsia="zh-Hans"/>
        </w:rPr>
      </w:pPr>
      <w:r>
        <w:rPr>
          <w:rFonts w:hint="eastAsia"/>
          <w:lang w:val="en-US" w:eastAsia="zh-Hans"/>
        </w:rPr>
        <w:t>提示形式</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若玩家有抽奖次数，此时返回到大厅福利入口按钮上显示如下图所示的气泡提示。</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lang w:val="en-US" w:eastAsia="zh-CN"/>
        </w:rPr>
      </w:pPr>
      <w:r>
        <w:rPr>
          <w:rFonts w:hint="eastAsia"/>
          <w:lang w:val="en-US" w:eastAsia="zh-CN"/>
        </w:rPr>
        <w:t>点击</w:t>
      </w:r>
      <w:r>
        <w:rPr>
          <w:rFonts w:hint="eastAsia"/>
          <w:lang w:val="en-US" w:eastAsia="zh-Hans"/>
        </w:rPr>
        <w:t>福利按钮</w:t>
      </w:r>
      <w:r>
        <w:rPr>
          <w:rFonts w:hint="eastAsia"/>
          <w:lang w:val="en-US" w:eastAsia="zh-CN"/>
        </w:rPr>
        <w:t>后消失，不点的话5S后自动消失，界面切换也会消失。（该提示在大厅和渔场内都会出现）</w:t>
      </w:r>
    </w:p>
    <w:p>
      <w:pPr>
        <w:numPr>
          <w:ilvl w:val="0"/>
          <w:numId w:val="0"/>
        </w:numPr>
      </w:pPr>
      <w:r>
        <w:drawing>
          <wp:inline distT="0" distB="0" distL="114300" distR="114300">
            <wp:extent cx="5274310" cy="2904490"/>
            <wp:effectExtent l="0" t="0" r="254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904490"/>
                    </a:xfrm>
                    <a:prstGeom prst="rect">
                      <a:avLst/>
                    </a:prstGeom>
                    <a:noFill/>
                    <a:ln>
                      <a:noFill/>
                    </a:ln>
                  </pic:spPr>
                </pic:pic>
              </a:graphicData>
            </a:graphic>
          </wp:inline>
        </w:drawing>
      </w:r>
    </w:p>
    <w:p>
      <w:pPr>
        <w:numPr>
          <w:ilvl w:val="0"/>
          <w:numId w:val="0"/>
        </w:numPr>
        <w:rPr>
          <w:rFonts w:hint="eastAsia" w:eastAsiaTheme="minorEastAsia"/>
          <w:lang w:val="en-US" w:eastAsia="zh-Hans"/>
        </w:rPr>
      </w:pPr>
      <w:r>
        <w:rPr>
          <w:rFonts w:hint="eastAsia"/>
          <w:lang w:val="en-US" w:eastAsia="zh-Hans"/>
        </w:rPr>
        <w:t>玩家在有气泡的状态下点击福利按钮时打开福利界面默认选中福至金来页签。</w:t>
      </w:r>
    </w:p>
    <w:p>
      <w:pPr>
        <w:numPr>
          <w:ilvl w:val="0"/>
          <w:numId w:val="0"/>
        </w:numPr>
        <w:rPr>
          <w:rFonts w:hint="default"/>
          <w:strike/>
          <w:dstrike w:val="0"/>
          <w:lang w:val="en-US" w:eastAsia="zh-CN"/>
        </w:rPr>
      </w:pPr>
      <w:r>
        <w:rPr>
          <w:rFonts w:hint="eastAsia"/>
          <w:strike/>
          <w:dstrike w:val="0"/>
          <w:lang w:val="en-US" w:eastAsia="zh-CN"/>
        </w:rPr>
        <w:t>优化二</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strike/>
          <w:dstrike w:val="0"/>
          <w:lang w:val="en-US" w:eastAsia="zh-CN"/>
        </w:rPr>
      </w:pPr>
      <w:r>
        <w:rPr>
          <w:rFonts w:hint="eastAsia"/>
          <w:strike/>
          <w:dstrike w:val="0"/>
          <w:lang w:val="en-US" w:eastAsia="zh-CN"/>
        </w:rPr>
        <w:t>若玩家有抽奖次数，此时玩家打开了福利页面，默认选择的页签若不是福至金来页签，则在福至金来页签按钮上出现如下图所示的气泡提示。点击后消失，不点的话5S后自动消失，界面切换也会消失。（该提示在大厅和渔场内都会出现）</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strike/>
          <w:dstrike w:val="0"/>
          <w:lang w:val="en-US" w:eastAsia="zh-CN"/>
        </w:rPr>
      </w:pPr>
    </w:p>
    <w:p>
      <w:pPr>
        <w:rPr>
          <w:rFonts w:hint="eastAsia"/>
          <w:lang w:val="en-US" w:eastAsia="zh-CN"/>
        </w:rPr>
      </w:pPr>
      <w:r>
        <w:drawing>
          <wp:inline distT="0" distB="0" distL="114300" distR="114300">
            <wp:extent cx="5264785" cy="2758440"/>
            <wp:effectExtent l="0" t="0" r="1206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4785" cy="2758440"/>
                    </a:xfrm>
                    <a:prstGeom prst="rect">
                      <a:avLst/>
                    </a:prstGeom>
                    <a:noFill/>
                    <a:ln>
                      <a:noFill/>
                    </a:ln>
                  </pic:spPr>
                </pic:pic>
              </a:graphicData>
            </a:graphic>
          </wp:inline>
        </w:drawing>
      </w:r>
    </w:p>
    <w:p>
      <w:pPr>
        <w:rPr>
          <w:rFonts w:hint="eastAsia"/>
          <w:lang w:val="en-US" w:eastAsia="zh-Hans"/>
        </w:rPr>
      </w:pPr>
      <w:r>
        <w:rPr>
          <w:rFonts w:hint="eastAsia"/>
          <w:lang w:val="en-US" w:eastAsia="zh-Hans"/>
        </w:rPr>
        <w:t>如果玩家没有福利按钮的话则不显示该引导。</w:t>
      </w:r>
    </w:p>
    <w:p>
      <w:pPr>
        <w:rPr>
          <w:rFonts w:hint="eastAsia"/>
          <w:lang w:val="en-US" w:eastAsia="zh-Hans"/>
        </w:rPr>
      </w:pPr>
    </w:p>
    <w:p>
      <w:pPr>
        <w:rPr>
          <w:rFonts w:hint="eastAsia"/>
          <w:u w:val="none"/>
          <w:lang w:val="en-US" w:eastAsia="zh-Hans"/>
        </w:rPr>
      </w:pPr>
      <w:r>
        <w:rPr>
          <w:rFonts w:hint="eastAsia"/>
          <w:u w:val="none"/>
          <w:lang w:val="en-US" w:eastAsia="zh-Hans"/>
        </w:rPr>
        <w:t>触发机制</w:t>
      </w:r>
    </w:p>
    <w:p>
      <w:pPr>
        <w:rPr>
          <w:rFonts w:hint="eastAsia"/>
          <w:u w:val="none"/>
          <w:lang w:val="en-US" w:eastAsia="zh-Hans"/>
        </w:rPr>
      </w:pPr>
      <w:bookmarkStart w:id="0" w:name="_GoBack"/>
      <w:bookmarkEnd w:id="0"/>
    </w:p>
    <w:p>
      <w:pPr>
        <w:rPr>
          <w:rFonts w:hint="eastAsia"/>
          <w:u w:val="none"/>
          <w:lang w:val="en-US" w:eastAsia="zh-Hans"/>
        </w:rPr>
      </w:pPr>
      <w:r>
        <w:rPr>
          <w:rFonts w:hint="eastAsia"/>
          <w:u w:val="none"/>
          <w:lang w:val="en-US" w:eastAsia="zh-Hans"/>
        </w:rPr>
        <w:t>当没有抽奖次数，充值后获得抽奖次数时，立刻触发一次。</w:t>
      </w:r>
    </w:p>
    <w:p>
      <w:pPr>
        <w:rPr>
          <w:rFonts w:hint="eastAsia"/>
          <w:u w:val="none"/>
          <w:lang w:val="en-US" w:eastAsia="zh-Hans"/>
        </w:rPr>
      </w:pPr>
      <w:r>
        <w:rPr>
          <w:rFonts w:hint="eastAsia"/>
          <w:u w:val="none"/>
          <w:lang w:val="en-US" w:eastAsia="zh-Hans"/>
        </w:rPr>
        <w:t>充值后，关闭所有弹窗后再弹出该引导。</w:t>
      </w:r>
    </w:p>
    <w:p>
      <w:pPr>
        <w:rPr>
          <w:rFonts w:hint="eastAsia"/>
          <w:u w:val="none"/>
          <w:lang w:val="en-US" w:eastAsia="zh-Hans"/>
        </w:rPr>
      </w:pPr>
      <w:r>
        <w:rPr>
          <w:rFonts w:hint="eastAsia"/>
          <w:u w:val="none"/>
          <w:lang w:val="en-US" w:eastAsia="zh-Hans"/>
        </w:rPr>
        <w:t>每次登陆时有抽奖次数时，触发一次。</w:t>
      </w:r>
      <w:r>
        <w:rPr>
          <w:rFonts w:hint="default"/>
          <w:u w:val="none"/>
          <w:lang w:eastAsia="zh-Hans"/>
        </w:rPr>
        <w:tab/>
      </w:r>
    </w:p>
    <w:p>
      <w:pPr>
        <w:rPr>
          <w:rFonts w:hint="eastAsia"/>
          <w:u w:val="none"/>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74C6B"/>
    <w:rsid w:val="07F17108"/>
    <w:rsid w:val="0A762876"/>
    <w:rsid w:val="0D8640C6"/>
    <w:rsid w:val="0FD968DB"/>
    <w:rsid w:val="1A7D4F30"/>
    <w:rsid w:val="1E413FA0"/>
    <w:rsid w:val="24FA5F66"/>
    <w:rsid w:val="26E822A1"/>
    <w:rsid w:val="2CA81EA9"/>
    <w:rsid w:val="2CB0506E"/>
    <w:rsid w:val="3F7B313F"/>
    <w:rsid w:val="44202951"/>
    <w:rsid w:val="45BC133E"/>
    <w:rsid w:val="4ED034C5"/>
    <w:rsid w:val="56BD0C94"/>
    <w:rsid w:val="5BDFB8C4"/>
    <w:rsid w:val="5EBF6B4F"/>
    <w:rsid w:val="67FB426A"/>
    <w:rsid w:val="692D48B0"/>
    <w:rsid w:val="696F13AE"/>
    <w:rsid w:val="6BBFE532"/>
    <w:rsid w:val="6BDC75F9"/>
    <w:rsid w:val="6D6701CE"/>
    <w:rsid w:val="6F7F8534"/>
    <w:rsid w:val="773FB2C7"/>
    <w:rsid w:val="7BB476F7"/>
    <w:rsid w:val="7DB1270E"/>
    <w:rsid w:val="7DF5351A"/>
    <w:rsid w:val="7EFBD8D0"/>
    <w:rsid w:val="7FF13CEE"/>
    <w:rsid w:val="9F7874DA"/>
    <w:rsid w:val="9FF9CB85"/>
    <w:rsid w:val="CC5BF772"/>
    <w:rsid w:val="DFBED3E6"/>
    <w:rsid w:val="E3BF3B8A"/>
    <w:rsid w:val="EFD40A1B"/>
    <w:rsid w:val="EFDC6E69"/>
    <w:rsid w:val="F07F879F"/>
    <w:rsid w:val="FCA7F34B"/>
    <w:rsid w:val="FDB9F826"/>
    <w:rsid w:val="FEFBD62A"/>
    <w:rsid w:val="FF4FB69B"/>
    <w:rsid w:val="FF7356D4"/>
    <w:rsid w:val="FFF68DC9"/>
    <w:rsid w:val="FFF77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Office_2.7.1.4479_F1E327BC-269C-435d-A152-05C5408002CA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asce</cp:lastModifiedBy>
  <dcterms:modified xsi:type="dcterms:W3CDTF">2021-03-09T17:33:40Z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ies>
</file>