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a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983CD9" w:rsidRPr="00CC4156" w:rsidTr="009D04E9">
        <w:tc>
          <w:tcPr>
            <w:tcW w:w="1271" w:type="dxa"/>
          </w:tcPr>
          <w:p w:rsidR="00983CD9" w:rsidRPr="00CC4156" w:rsidRDefault="00983CD9" w:rsidP="009D04E9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负责</w:t>
            </w:r>
            <w:r w:rsidRPr="00CC4156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983CD9" w:rsidRPr="00CC4156" w:rsidRDefault="00983CD9" w:rsidP="009D04E9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983CD9" w:rsidRPr="00CC4156" w:rsidRDefault="00983CD9" w:rsidP="009D04E9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内容</w:t>
            </w:r>
          </w:p>
        </w:tc>
      </w:tr>
      <w:tr w:rsidR="00983CD9" w:rsidRPr="00CC4156" w:rsidTr="009D04E9">
        <w:tc>
          <w:tcPr>
            <w:tcW w:w="1271" w:type="dxa"/>
          </w:tcPr>
          <w:p w:rsidR="00983CD9" w:rsidRPr="00CC4156" w:rsidRDefault="00983CD9" w:rsidP="009D04E9">
            <w:pPr>
              <w:rPr>
                <w:rFonts w:asciiTheme="minorEastAsia" w:hAnsiTheme="minorEastAsia" w:hint="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王京</w:t>
            </w:r>
          </w:p>
        </w:tc>
        <w:tc>
          <w:tcPr>
            <w:tcW w:w="1331" w:type="dxa"/>
          </w:tcPr>
          <w:p w:rsidR="00983CD9" w:rsidRPr="00CC4156" w:rsidRDefault="00983CD9" w:rsidP="009D04E9">
            <w:pPr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2</w:t>
            </w:r>
            <w:r>
              <w:rPr>
                <w:rFonts w:asciiTheme="minorEastAsia" w:hAnsiTheme="minorEastAsia"/>
                <w:color w:val="000000" w:themeColor="text1"/>
              </w:rPr>
              <w:t>021.3.13</w:t>
            </w:r>
          </w:p>
        </w:tc>
        <w:tc>
          <w:tcPr>
            <w:tcW w:w="5615" w:type="dxa"/>
          </w:tcPr>
          <w:p w:rsidR="00983CD9" w:rsidRPr="00CC4156" w:rsidRDefault="00983CD9" w:rsidP="00983CD9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福卡掉落公式中，能量需读取房间能量配置</w:t>
            </w:r>
            <w:bookmarkStart w:id="0" w:name="_GoBack"/>
            <w:bookmarkEnd w:id="0"/>
          </w:p>
        </w:tc>
      </w:tr>
    </w:tbl>
    <w:p w:rsidR="00983CD9" w:rsidRDefault="00983CD9" w:rsidP="006D7D17">
      <w:pPr>
        <w:pStyle w:val="a5"/>
        <w:rPr>
          <w:rFonts w:hint="eastAsia"/>
        </w:rPr>
      </w:pPr>
    </w:p>
    <w:p w:rsidR="00C94FDD" w:rsidRDefault="006D7D17" w:rsidP="006D7D17">
      <w:pPr>
        <w:pStyle w:val="a5"/>
      </w:pPr>
      <w:r>
        <w:rPr>
          <w:rFonts w:hint="eastAsia"/>
        </w:rPr>
        <w:t>福卡</w:t>
      </w:r>
      <w:r w:rsidR="003E01D6">
        <w:rPr>
          <w:rFonts w:hint="eastAsia"/>
        </w:rPr>
        <w:t>数值</w:t>
      </w:r>
      <w:r>
        <w:rPr>
          <w:rFonts w:hint="eastAsia"/>
        </w:rPr>
        <w:t>整理</w:t>
      </w:r>
    </w:p>
    <w:p w:rsidR="006D7D17" w:rsidRDefault="00F035E7" w:rsidP="006D7D17">
      <w:pPr>
        <w:pStyle w:val="1"/>
      </w:pPr>
      <w:r>
        <w:rPr>
          <w:rFonts w:hint="eastAsia"/>
        </w:rPr>
        <w:t>调整私立</w:t>
      </w:r>
    </w:p>
    <w:p w:rsidR="00A8128A" w:rsidRDefault="006D7D17" w:rsidP="006D7D17">
      <w:r>
        <w:rPr>
          <w:rFonts w:hint="eastAsia"/>
        </w:rPr>
        <w:t>福卡</w:t>
      </w:r>
      <w:r w:rsidR="00A8128A">
        <w:rPr>
          <w:rFonts w:hint="eastAsia"/>
        </w:rPr>
        <w:t>价值</w:t>
      </w:r>
      <w:r>
        <w:rPr>
          <w:rFonts w:hint="eastAsia"/>
        </w:rPr>
        <w:t>按1福卡</w:t>
      </w:r>
      <w:r w:rsidR="00A8128A">
        <w:rPr>
          <w:rFonts w:hint="eastAsia"/>
        </w:rPr>
        <w:t>=</w:t>
      </w:r>
      <w:r>
        <w:t>150</w:t>
      </w:r>
      <w:r w:rsidR="00A8128A">
        <w:rPr>
          <w:rFonts w:hint="eastAsia"/>
        </w:rPr>
        <w:t>金币，1</w:t>
      </w:r>
      <w:r w:rsidR="00A8128A">
        <w:t>000</w:t>
      </w:r>
      <w:r w:rsidR="00A8128A">
        <w:rPr>
          <w:rFonts w:hint="eastAsia"/>
        </w:rPr>
        <w:t>福卡=1</w:t>
      </w:r>
      <w:r w:rsidR="00A8128A">
        <w:t>5</w:t>
      </w:r>
      <w:r w:rsidR="00A8128A">
        <w:rPr>
          <w:rFonts w:hint="eastAsia"/>
        </w:rPr>
        <w:t>钻石计算，取消之前的钻石溢价</w:t>
      </w:r>
    </w:p>
    <w:p w:rsidR="006D7D17" w:rsidRPr="006D7D17" w:rsidRDefault="006D7D17" w:rsidP="006D7D17">
      <w:pPr>
        <w:pStyle w:val="1"/>
      </w:pPr>
      <w:r>
        <w:rPr>
          <w:rFonts w:hint="eastAsia"/>
        </w:rPr>
        <w:t>福卡掉落</w:t>
      </w:r>
    </w:p>
    <w:p w:rsidR="008C30CA" w:rsidRDefault="008C30CA" w:rsidP="008C30CA">
      <w:pPr>
        <w:pStyle w:val="2"/>
      </w:pPr>
      <w:r>
        <w:rPr>
          <w:rFonts w:hint="eastAsia"/>
        </w:rPr>
        <w:t>基础掉落概率公式调整</w:t>
      </w:r>
    </w:p>
    <w:p w:rsidR="00C94FDD" w:rsidRPr="00C94FDD" w:rsidRDefault="00C94FDD" w:rsidP="00C94FDD">
      <w:r>
        <w:rPr>
          <w:rFonts w:hint="eastAsia"/>
        </w:rPr>
        <w:t>按每消耗5</w:t>
      </w:r>
      <w:r>
        <w:t>000</w:t>
      </w:r>
      <w:r>
        <w:rPr>
          <w:rFonts w:hint="eastAsia"/>
        </w:rPr>
        <w:t>金币发送1福卡的目的来计算，调整公式如下：</w:t>
      </w:r>
      <w:r w:rsidR="00A8128A">
        <w:rPr>
          <w:rFonts w:hint="eastAsia"/>
        </w:rPr>
        <w:t>服务器</w:t>
      </w:r>
    </w:p>
    <w:p w:rsidR="005120A8" w:rsidRPr="00E3783D" w:rsidRDefault="005120A8" w:rsidP="005120A8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hint="eastAsia"/>
            </w:rPr>
            <m:t>福卡掉落概率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 w:hint="eastAsia"/>
                </w:rPr>
                <m:t>炮倍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×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鱼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Value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×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（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1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-能量）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5000×</m:t>
              </m:r>
              <m:r>
                <m:rPr>
                  <m:sty m:val="p"/>
                </m:rPr>
                <w:rPr>
                  <w:rFonts w:ascii="Cambria Math" w:hAnsi="Cambria Math" w:cs="Cambria Math" w:hint="eastAsia"/>
                </w:rPr>
                <m:t>福卡面额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="Cambria Math" w:hint="eastAsia"/>
                  <w:color w:val="FF0000"/>
                  <w:highlight w:val="yellow"/>
                </w:rPr>
                <m:t>能量</m:t>
              </m:r>
            </m:den>
          </m:f>
        </m:oMath>
      </m:oMathPara>
    </w:p>
    <w:p w:rsidR="00E3783D" w:rsidRPr="00E3783D" w:rsidRDefault="00E3783D" w:rsidP="005120A8">
      <w:r w:rsidRPr="000B0A34">
        <w:rPr>
          <w:rFonts w:hint="eastAsia"/>
          <w:color w:val="FF0000"/>
          <w:highlight w:val="yellow"/>
        </w:rPr>
        <w:t>其中“能量”，按需读取房间内的配置值，如果房间配置值为0</w:t>
      </w:r>
      <w:r w:rsidRPr="000B0A34">
        <w:rPr>
          <w:color w:val="FF0000"/>
          <w:highlight w:val="yellow"/>
        </w:rPr>
        <w:t>.96</w:t>
      </w:r>
      <w:r w:rsidRPr="000B0A34">
        <w:rPr>
          <w:rFonts w:hint="eastAsia"/>
          <w:color w:val="FF0000"/>
          <w:highlight w:val="yellow"/>
        </w:rPr>
        <w:t>，则</w:t>
      </w:r>
    </w:p>
    <w:p w:rsidR="005120A8" w:rsidRPr="005120A8" w:rsidRDefault="005120A8" w:rsidP="005120A8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hint="eastAsia"/>
            </w:rPr>
            <m:t>基础概率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1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×1×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（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1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-</m:t>
              </m:r>
              <m:r>
                <m:rPr>
                  <m:sty m:val="p"/>
                </m:rPr>
                <w:rPr>
                  <w:rFonts w:ascii="Cambria Math" w:eastAsia="微软雅黑" w:hAnsi="Cambria Math" w:cs="微软雅黑"/>
                </w:rPr>
                <m:t>0.96</m:t>
              </m:r>
              <m:r>
                <m:rPr>
                  <m:sty m:val="p"/>
                </m:rPr>
                <w:rPr>
                  <w:rFonts w:ascii="Cambria Math" w:eastAsia="微软雅黑" w:hAnsi="Cambria Math" w:cs="微软雅黑" w:hint="eastAsia"/>
                </w:rPr>
                <m:t>）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5000×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1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0.96</m:t>
              </m:r>
            </m:den>
          </m:f>
          <m:r>
            <w:rPr>
              <w:rFonts w:ascii="Cambria Math" w:hAnsi="Cambria Math" w:hint="eastAsia"/>
            </w:rPr>
            <m:t>=</m:t>
          </m:r>
          <m:f>
            <m:fPr>
              <m:ctrlPr>
                <w:rPr>
                  <w:rFonts w:ascii="Cambria Math" w:eastAsia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120000</m:t>
              </m:r>
            </m:den>
          </m:f>
          <m:r>
            <w:rPr>
              <w:rFonts w:ascii="Cambria Math" w:hAnsi="Cambria Math"/>
            </w:rPr>
            <m:t>≈</m:t>
          </m:r>
          <m:r>
            <w:rPr>
              <w:rFonts w:ascii="Cambria Math" w:eastAsia="Cambria Math" w:hAnsi="Cambria Math"/>
            </w:rPr>
            <m:t>0.0008333</m:t>
          </m:r>
          <m:r>
            <w:rPr>
              <w:rFonts w:ascii="Cambria Math" w:hAnsi="Cambria Math" w:hint="eastAsia"/>
            </w:rPr>
            <m:t>%</m:t>
          </m:r>
        </m:oMath>
      </m:oMathPara>
    </w:p>
    <w:p w:rsidR="00C94FDD" w:rsidRDefault="005B1587">
      <w:r>
        <w:rPr>
          <w:rFonts w:hint="eastAsia"/>
        </w:rPr>
        <w:t>在老公式的基础上增加了能量影响，</w:t>
      </w:r>
      <w:r w:rsidR="00C94FDD">
        <w:rPr>
          <w:rFonts w:hint="eastAsia"/>
        </w:rPr>
        <w:t>目前基础概率</w:t>
      </w:r>
      <w:r w:rsidR="008C30CA">
        <w:rPr>
          <w:rFonts w:hint="eastAsia"/>
        </w:rPr>
        <w:t>约</w:t>
      </w:r>
      <w:r w:rsidR="00C94FDD">
        <w:rPr>
          <w:rFonts w:hint="eastAsia"/>
        </w:rPr>
        <w:t>为0</w:t>
      </w:r>
      <w:r w:rsidR="00C94FDD">
        <w:t>.0008333</w:t>
      </w:r>
      <w:r w:rsidR="00C94FDD">
        <w:rPr>
          <w:rFonts w:hint="eastAsia"/>
        </w:rPr>
        <w:t>%</w:t>
      </w:r>
      <w:r>
        <w:rPr>
          <w:rFonts w:hint="eastAsia"/>
        </w:rPr>
        <w:t>，比老公式略有提高。</w:t>
      </w:r>
    </w:p>
    <w:p w:rsidR="008C30CA" w:rsidRDefault="008C30CA" w:rsidP="008C30CA">
      <w:pPr>
        <w:pStyle w:val="2"/>
      </w:pPr>
      <w:r>
        <w:rPr>
          <w:rFonts w:hint="eastAsia"/>
        </w:rPr>
        <w:t>返奖期望验算</w:t>
      </w:r>
    </w:p>
    <w:p w:rsidR="007144CE" w:rsidRPr="007144CE" w:rsidRDefault="007144CE" w:rsidP="008C30CA">
      <w:r>
        <w:rPr>
          <w:rFonts w:hint="eastAsia"/>
        </w:rPr>
        <w:t>即从系统回收的5</w:t>
      </w:r>
      <w:r>
        <w:t>000</w:t>
      </w:r>
      <w:r>
        <w:rPr>
          <w:rFonts w:hint="eastAsia"/>
        </w:rPr>
        <w:t>金币内，拿出1福卡（价值1</w:t>
      </w:r>
      <w:r>
        <w:t>50</w:t>
      </w:r>
      <w:r>
        <w:rPr>
          <w:rFonts w:hint="eastAsia"/>
        </w:rPr>
        <w:t>金币）返还给玩家，即当前</w:t>
      </w:r>
    </w:p>
    <w:p w:rsidR="008C30CA" w:rsidRPr="007144CE" w:rsidRDefault="007144CE" w:rsidP="008C30CA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hint="eastAsia"/>
            </w:rPr>
            <m:t>返奖期望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=0.96</m:t>
          </m:r>
          <m:r>
            <m:rPr>
              <m:sty m:val="p"/>
            </m:rPr>
            <w:rPr>
              <w:rFonts w:ascii="Cambria Math" w:hAnsi="Cambria Math" w:cs="Cambria Math" w:hint="eastAsia"/>
            </w:rPr>
            <m:t>+</m:t>
          </m:r>
          <m:f>
            <m:fPr>
              <m:ctrlPr>
                <w:rPr>
                  <w:rFonts w:ascii="Cambria Math" w:eastAsia="Cambria Math" w:hAnsi="Cambria Math"/>
                </w:rPr>
              </m:ctrlPr>
            </m:fPr>
            <m:num>
              <m:r>
                <w:rPr>
                  <w:rFonts w:ascii="Cambria Math" w:eastAsia="Cambria Math" w:hAnsi="Cambria Math"/>
                </w:rPr>
                <m:t>150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5000</m:t>
              </m:r>
            </m:den>
          </m:f>
          <m:r>
            <w:rPr>
              <w:rFonts w:ascii="Cambria Math" w:hAnsi="Cambria Math"/>
            </w:rPr>
            <m:t>×0.04</m:t>
          </m:r>
          <m:r>
            <w:rPr>
              <w:rFonts w:ascii="Cambria Math" w:hAnsi="Cambria Math" w:hint="eastAsia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96.12</m:t>
          </m:r>
          <m:r>
            <m:rPr>
              <m:sty m:val="p"/>
            </m:rPr>
            <w:rPr>
              <w:rFonts w:ascii="Cambria Math" w:hAnsi="Cambria Math" w:hint="eastAsia"/>
            </w:rPr>
            <m:t>%</m:t>
          </m:r>
        </m:oMath>
      </m:oMathPara>
    </w:p>
    <w:p w:rsidR="007144CE" w:rsidRDefault="007144CE" w:rsidP="008C30CA">
      <w:r>
        <w:rPr>
          <w:rFonts w:hint="eastAsia"/>
        </w:rPr>
        <w:t>福卡</w:t>
      </w:r>
      <w:r w:rsidR="005B1587">
        <w:rPr>
          <w:rFonts w:hint="eastAsia"/>
        </w:rPr>
        <w:t>掉落系统</w:t>
      </w:r>
      <w:r>
        <w:rPr>
          <w:rFonts w:hint="eastAsia"/>
        </w:rPr>
        <w:t>提高0</w:t>
      </w:r>
      <w:r>
        <w:t>.12</w:t>
      </w:r>
      <w:r>
        <w:rPr>
          <w:rFonts w:hint="eastAsia"/>
        </w:rPr>
        <w:t>%的返奖率</w:t>
      </w:r>
    </w:p>
    <w:p w:rsidR="007144CE" w:rsidRDefault="007144CE" w:rsidP="007144CE">
      <w:pPr>
        <w:pStyle w:val="1"/>
      </w:pPr>
      <w:r>
        <w:rPr>
          <w:rFonts w:hint="eastAsia"/>
        </w:rPr>
        <w:t>福卡</w:t>
      </w:r>
      <w:r w:rsidR="001B53C1">
        <w:rPr>
          <w:rFonts w:hint="eastAsia"/>
        </w:rPr>
        <w:t>兑换</w:t>
      </w:r>
    </w:p>
    <w:p w:rsidR="009334EF" w:rsidRDefault="009334EF" w:rsidP="009334EF">
      <w:r>
        <w:rPr>
          <w:rFonts w:hint="eastAsia"/>
        </w:rPr>
        <w:t>目前商城福卡可兑换的商品如下</w:t>
      </w:r>
    </w:p>
    <w:tbl>
      <w:tblPr>
        <w:tblW w:w="6829" w:type="dxa"/>
        <w:tblLook w:val="04A0" w:firstRow="1" w:lastRow="0" w:firstColumn="1" w:lastColumn="0" w:noHBand="0" w:noVBand="1"/>
      </w:tblPr>
      <w:tblGrid>
        <w:gridCol w:w="1080"/>
        <w:gridCol w:w="2176"/>
        <w:gridCol w:w="1417"/>
        <w:gridCol w:w="1276"/>
        <w:gridCol w:w="954"/>
      </w:tblGrid>
      <w:tr w:rsidR="00D3798F" w:rsidRPr="00D3798F" w:rsidTr="00D3798F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兑换物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比例(福卡:兑换物）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兑换物价值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福卡价值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返奖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1:150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100.00%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核弹2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13300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150.3759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100.25%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核弹3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33000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151.5152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101.01%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核弹4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153.8462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102.56%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lastRenderedPageBreak/>
              <w:t>狂暴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66.67%</w:t>
            </w:r>
          </w:p>
        </w:tc>
      </w:tr>
      <w:tr w:rsidR="00D3798F" w:rsidRPr="00D3798F" w:rsidTr="00D3798F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8F" w:rsidRPr="00D3798F" w:rsidRDefault="00D3798F" w:rsidP="00D3798F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D3798F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66.67%</w:t>
            </w:r>
          </w:p>
        </w:tc>
      </w:tr>
    </w:tbl>
    <w:p w:rsidR="00D3798F" w:rsidRDefault="00EB2E26" w:rsidP="009334EF">
      <w:pPr>
        <w:rPr>
          <w:color w:val="FF0000"/>
          <w:highlight w:val="yellow"/>
        </w:rPr>
      </w:pPr>
      <w:r w:rsidRPr="003B3F95">
        <w:rPr>
          <w:rFonts w:hint="eastAsia"/>
          <w:color w:val="FF0000"/>
          <w:highlight w:val="yellow"/>
        </w:rPr>
        <w:t>修改后：</w:t>
      </w:r>
      <w:r w:rsidR="0041775C">
        <w:rPr>
          <w:rFonts w:hint="eastAsia"/>
          <w:color w:val="FF0000"/>
          <w:highlight w:val="yellow"/>
        </w:rPr>
        <w:t>只兑换核弹和核弹碎片，兑碎片略亏于兑核弹</w:t>
      </w:r>
    </w:p>
    <w:tbl>
      <w:tblPr>
        <w:tblW w:w="7978" w:type="dxa"/>
        <w:tblInd w:w="-10" w:type="dxa"/>
        <w:tblLook w:val="04A0" w:firstRow="1" w:lastRow="0" w:firstColumn="1" w:lastColumn="0" w:noHBand="0" w:noVBand="1"/>
      </w:tblPr>
      <w:tblGrid>
        <w:gridCol w:w="1843"/>
        <w:gridCol w:w="2126"/>
        <w:gridCol w:w="1418"/>
        <w:gridCol w:w="1515"/>
        <w:gridCol w:w="1076"/>
      </w:tblGrid>
      <w:tr w:rsidR="004E77F6" w:rsidRPr="004E77F6" w:rsidTr="004E77F6">
        <w:trPr>
          <w:trHeight w:val="30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兑换物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比例(福卡:兑换物）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兑换物价值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福卡价值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返奖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Ⅰ级核弹碎片*5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250000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147.0588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0.980392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Ⅱ级核弹碎片*5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149.2537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0.995025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Ⅲ级核弹碎片*5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1250000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150.6024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1.004016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Ⅳ级核弹碎片*5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16600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2500000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150.6024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1.004016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Ⅰ级核弹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150.3759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1.002506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Ⅱ级核弹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13300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150.3759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1.002506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Ⅲ级核弹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151.5152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1.010101</w:t>
            </w:r>
          </w:p>
        </w:tc>
      </w:tr>
      <w:tr w:rsidR="004E77F6" w:rsidRPr="004E77F6" w:rsidTr="004E77F6">
        <w:trPr>
          <w:trHeight w:val="30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Ⅳ级核弹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66000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151.5152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77F6" w:rsidRPr="004E77F6" w:rsidRDefault="004E77F6" w:rsidP="004E77F6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4E77F6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1.010101</w:t>
            </w:r>
          </w:p>
        </w:tc>
      </w:tr>
    </w:tbl>
    <w:p w:rsidR="001C594D" w:rsidRDefault="009334EF" w:rsidP="003E01D6">
      <w:r>
        <w:rPr>
          <w:rFonts w:hint="eastAsia"/>
        </w:rPr>
        <w:t>玩家兑换核弹时，福卡价值最高，</w:t>
      </w:r>
      <w:r w:rsidR="001C594D">
        <w:rPr>
          <w:rFonts w:hint="eastAsia"/>
        </w:rPr>
        <w:t>大于了我们的既定价值1</w:t>
      </w:r>
      <w:r w:rsidR="001C594D">
        <w:t>50</w:t>
      </w:r>
      <w:r w:rsidR="001C594D">
        <w:rPr>
          <w:rFonts w:hint="eastAsia"/>
        </w:rPr>
        <w:t>。极限情况下，玩家只兑换最划算的核弹4，返奖期望为：</w:t>
      </w:r>
    </w:p>
    <w:p w:rsidR="001C594D" w:rsidRPr="001C594D" w:rsidRDefault="001C594D" w:rsidP="001C594D">
      <w:pPr>
        <w:pStyle w:val="af5"/>
        <w:ind w:left="420" w:firstLineChars="0" w:firstLine="0"/>
      </w:pPr>
      <m:oMathPara>
        <m:oMath>
          <m:r>
            <m:rPr>
              <m:sty m:val="p"/>
            </m:rPr>
            <w:rPr>
              <w:rFonts w:ascii="Cambria Math" w:hAnsi="Cambria Math" w:hint="eastAsia"/>
            </w:rPr>
            <m:t>返奖期望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=0.96</m:t>
          </m:r>
          <m:r>
            <m:rPr>
              <m:sty m:val="p"/>
            </m:rPr>
            <w:rPr>
              <w:rFonts w:ascii="Cambria Math" w:hAnsi="Cambria Math" w:cs="Cambria Math" w:hint="eastAsia"/>
            </w:rPr>
            <m:t>+</m:t>
          </m:r>
          <m:f>
            <m:fPr>
              <m:ctrlPr>
                <w:rPr>
                  <w:rFonts w:ascii="Cambria Math" w:eastAsia="Cambria Math" w:hAnsi="Cambria Math"/>
                </w:rPr>
              </m:ctrlPr>
            </m:fPr>
            <m:num>
              <m:r>
                <w:rPr>
                  <w:rFonts w:ascii="Cambria Math" w:eastAsia="Cambria Math" w:hAnsi="Cambria Math"/>
                </w:rPr>
                <m:t>153.85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5000</m:t>
              </m:r>
            </m:den>
          </m:f>
          <m:r>
            <w:rPr>
              <w:rFonts w:ascii="Cambria Math" w:hAnsi="Cambria Math"/>
            </w:rPr>
            <m:t>×0.04≈</m:t>
          </m:r>
          <m:r>
            <m:rPr>
              <m:sty m:val="p"/>
            </m:rPr>
            <w:rPr>
              <w:rFonts w:ascii="Cambria Math" w:hAnsi="Cambria Math"/>
            </w:rPr>
            <m:t>96.1231</m:t>
          </m:r>
          <m:r>
            <m:rPr>
              <m:sty m:val="p"/>
            </m:rPr>
            <w:rPr>
              <w:rFonts w:ascii="Cambria Math" w:hAnsi="Cambria Math" w:hint="eastAsia"/>
            </w:rPr>
            <m:t>%</m:t>
          </m:r>
        </m:oMath>
      </m:oMathPara>
    </w:p>
    <w:p w:rsidR="00D3798F" w:rsidRDefault="00D3798F" w:rsidP="00D3798F">
      <w:pPr>
        <w:pStyle w:val="1"/>
      </w:pPr>
      <w:r>
        <w:rPr>
          <w:rFonts w:hint="eastAsia"/>
        </w:rPr>
        <w:t>抽抽乐</w:t>
      </w:r>
    </w:p>
    <w:p w:rsidR="006D7D17" w:rsidRDefault="006D7D17" w:rsidP="00D3798F">
      <w:r>
        <w:rPr>
          <w:noProof/>
        </w:rPr>
        <w:drawing>
          <wp:inline distT="0" distB="0" distL="0" distR="0">
            <wp:extent cx="5274310" cy="3212171"/>
            <wp:effectExtent l="0" t="0" r="2540" b="7620"/>
            <wp:docPr id="1" name="图片 1" descr="C:\Users\admin\AppData\Local\Temp\企业微信截图_1615276596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企业微信截图_161527659647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98F" w:rsidRPr="00D3798F">
        <w:rPr>
          <w:rFonts w:hint="eastAsia"/>
        </w:rPr>
        <w:t xml:space="preserve"> </w:t>
      </w:r>
    </w:p>
    <w:p w:rsidR="00757126" w:rsidRPr="00A8128A" w:rsidRDefault="005B1587" w:rsidP="005B1587">
      <w:pPr>
        <w:pStyle w:val="af5"/>
        <w:numPr>
          <w:ilvl w:val="0"/>
          <w:numId w:val="1"/>
        </w:numPr>
        <w:ind w:firstLineChars="0"/>
        <w:rPr>
          <w:highlight w:val="yellow"/>
        </w:rPr>
      </w:pPr>
      <w:r>
        <w:rPr>
          <w:rFonts w:hint="eastAsia"/>
        </w:rPr>
        <w:t>问题：</w:t>
      </w:r>
      <w:r w:rsidR="006D7D17">
        <w:rPr>
          <w:rFonts w:hint="eastAsia"/>
        </w:rPr>
        <w:t>目前是消耗1</w:t>
      </w:r>
      <w:r w:rsidR="006D7D17">
        <w:t>8000</w:t>
      </w:r>
      <w:r w:rsidR="006D7D17">
        <w:rPr>
          <w:rFonts w:hint="eastAsia"/>
        </w:rPr>
        <w:t>福卡抽取随机金币，获得金币期望为</w:t>
      </w:r>
      <w:r w:rsidR="00C16ECB">
        <w:rPr>
          <w:rFonts w:hint="eastAsia"/>
        </w:rPr>
        <w:t>3564</w:t>
      </w:r>
      <w:r w:rsidR="006D7D17">
        <w:t>000</w:t>
      </w:r>
      <w:r w:rsidR="006D7D17">
        <w:rPr>
          <w:rFonts w:hint="eastAsia"/>
        </w:rPr>
        <w:t>，此时福卡价值为9</w:t>
      </w:r>
      <w:r w:rsidR="00C16ECB">
        <w:rPr>
          <w:rFonts w:hint="eastAsia"/>
        </w:rPr>
        <w:t>9</w:t>
      </w:r>
      <w:r>
        <w:rPr>
          <w:rFonts w:hint="eastAsia"/>
        </w:rPr>
        <w:t>，福卡兑换金币时，应为1</w:t>
      </w:r>
      <w:r>
        <w:t>50</w:t>
      </w:r>
      <w:r>
        <w:rPr>
          <w:rFonts w:hint="eastAsia"/>
        </w:rPr>
        <w:t>的价值，固应该调整期望为</w:t>
      </w:r>
      <w:r w:rsidR="00C16ECB">
        <w:rPr>
          <w:rFonts w:hint="eastAsia"/>
        </w:rPr>
        <w:t>2673000</w:t>
      </w:r>
      <w:r>
        <w:rPr>
          <w:rFonts w:hint="eastAsia"/>
        </w:rPr>
        <w:t>。</w:t>
      </w:r>
    </w:p>
    <w:p w:rsidR="00200C7F" w:rsidRPr="0041775C" w:rsidRDefault="005B1587" w:rsidP="0041775C">
      <w:pPr>
        <w:pStyle w:val="af5"/>
        <w:numPr>
          <w:ilvl w:val="0"/>
          <w:numId w:val="1"/>
        </w:numPr>
        <w:ind w:firstLineChars="0"/>
        <w:rPr>
          <w:highlight w:val="yellow"/>
        </w:rPr>
      </w:pPr>
      <w:r w:rsidRPr="003B3F95">
        <w:rPr>
          <w:rFonts w:hint="eastAsia"/>
          <w:color w:val="FF0000"/>
          <w:highlight w:val="yellow"/>
        </w:rPr>
        <w:t>修改方案</w:t>
      </w:r>
      <w:r>
        <w:rPr>
          <w:rFonts w:hint="eastAsia"/>
        </w:rPr>
        <w:t>：</w:t>
      </w:r>
      <w:r w:rsidR="00200C7F">
        <w:rPr>
          <w:rFonts w:hint="eastAsia"/>
        </w:rPr>
        <w:t>增加一个福卡超级翻倍的独立</w:t>
      </w:r>
      <w:r>
        <w:rPr>
          <w:rFonts w:hint="eastAsia"/>
        </w:rPr>
        <w:t>奖池</w:t>
      </w:r>
      <w:r w:rsidR="00200C7F">
        <w:rPr>
          <w:rFonts w:hint="eastAsia"/>
        </w:rPr>
        <w:t>配置，</w:t>
      </w:r>
      <w:r w:rsidR="00F04890">
        <w:rPr>
          <w:rFonts w:hint="eastAsia"/>
        </w:rPr>
        <w:t>并独立配置，</w:t>
      </w:r>
      <w:r w:rsidR="0041775C" w:rsidRPr="00A8128A">
        <w:rPr>
          <w:rFonts w:hint="eastAsia"/>
          <w:highlight w:val="yellow"/>
        </w:rPr>
        <w:t>（把超级翻倍免费池子用作福卡池子）</w:t>
      </w:r>
      <w:r w:rsidR="00200C7F">
        <w:rPr>
          <w:rFonts w:hint="eastAsia"/>
        </w:rPr>
        <w:t>将其返奖期望配置为</w:t>
      </w:r>
      <w:r w:rsidR="00C16ECB">
        <w:rPr>
          <w:rFonts w:hint="eastAsia"/>
        </w:rPr>
        <w:t>2673000</w:t>
      </w:r>
      <w:r w:rsidR="00200C7F">
        <w:rPr>
          <w:rFonts w:hint="eastAsia"/>
        </w:rPr>
        <w:t>。</w:t>
      </w:r>
    </w:p>
    <w:p w:rsidR="00FF75AC" w:rsidRDefault="00FF75AC" w:rsidP="00FF75AC">
      <w:r>
        <w:rPr>
          <w:noProof/>
        </w:rPr>
        <w:lastRenderedPageBreak/>
        <w:drawing>
          <wp:inline distT="0" distB="0" distL="0" distR="0" wp14:anchorId="191F5A71" wp14:editId="35B94ED5">
            <wp:extent cx="1725433" cy="3006980"/>
            <wp:effectExtent l="0" t="0" r="825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9170" cy="30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39" w:rsidRDefault="00123739" w:rsidP="00123739">
      <w:pPr>
        <w:pStyle w:val="1"/>
      </w:pPr>
      <w:r>
        <w:rPr>
          <w:rFonts w:hint="eastAsia"/>
        </w:rPr>
        <w:t>抽奖</w:t>
      </w:r>
    </w:p>
    <w:p w:rsidR="005B1587" w:rsidRPr="005B1587" w:rsidRDefault="005B1587" w:rsidP="005B1587">
      <w:r w:rsidRPr="005B1587">
        <w:rPr>
          <w:noProof/>
        </w:rPr>
        <w:drawing>
          <wp:inline distT="0" distB="0" distL="0" distR="0">
            <wp:extent cx="2568271" cy="2252972"/>
            <wp:effectExtent l="0" t="0" r="3810" b="0"/>
            <wp:docPr id="2" name="图片 2" descr="C:\Users\admin\AppData\Local\Temp\16152890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289023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59" cy="22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39" w:rsidRDefault="005B1587" w:rsidP="005B1587">
      <w:pPr>
        <w:pStyle w:val="af5"/>
        <w:numPr>
          <w:ilvl w:val="0"/>
          <w:numId w:val="2"/>
        </w:numPr>
        <w:ind w:firstLineChars="0"/>
      </w:pPr>
      <w:r>
        <w:rPr>
          <w:rFonts w:hint="eastAsia"/>
        </w:rPr>
        <w:t>问题：抽奖系统中，福卡的价值是按照5</w:t>
      </w:r>
      <w:r>
        <w:t>000</w:t>
      </w:r>
      <w:r>
        <w:rPr>
          <w:rFonts w:hint="eastAsia"/>
        </w:rPr>
        <w:t>来计算的，降低了抽奖整体返奖期望。</w:t>
      </w:r>
    </w:p>
    <w:p w:rsidR="005B1587" w:rsidRDefault="005B1587" w:rsidP="005B1587">
      <w:pPr>
        <w:pStyle w:val="af5"/>
        <w:numPr>
          <w:ilvl w:val="0"/>
          <w:numId w:val="2"/>
        </w:numPr>
        <w:ind w:firstLineChars="0"/>
      </w:pPr>
      <w:r w:rsidRPr="003B3F95">
        <w:rPr>
          <w:rFonts w:hint="eastAsia"/>
          <w:color w:val="FF0000"/>
          <w:highlight w:val="yellow"/>
        </w:rPr>
        <w:t>修改方案</w:t>
      </w:r>
      <w:r>
        <w:rPr>
          <w:rFonts w:hint="eastAsia"/>
        </w:rPr>
        <w:t>：修改配置，按照1</w:t>
      </w:r>
      <w:r>
        <w:t>50</w:t>
      </w:r>
      <w:r>
        <w:rPr>
          <w:rFonts w:hint="eastAsia"/>
        </w:rPr>
        <w:t>的价值来配置福卡的标准金币价值。</w:t>
      </w:r>
    </w:p>
    <w:p w:rsidR="00F028B3" w:rsidRPr="00F028B3" w:rsidRDefault="00F028B3" w:rsidP="00F028B3">
      <w:r w:rsidRPr="00F028B3">
        <w:rPr>
          <w:rFonts w:hint="eastAsia"/>
        </w:rPr>
        <w:t>由于</w:t>
      </w:r>
      <w:r>
        <w:rPr>
          <w:rFonts w:hint="eastAsia"/>
        </w:rPr>
        <w:t>福卡价值减少，导致低档位抽奖的返奖期望可能&lt;抽奖券价值，故同时调高低档位的最高额奖品价值。</w:t>
      </w:r>
    </w:p>
    <w:p w:rsidR="001E0030" w:rsidRDefault="001E0030" w:rsidP="001E0030">
      <w:r w:rsidRPr="001E0030">
        <w:rPr>
          <w:noProof/>
        </w:rPr>
        <w:lastRenderedPageBreak/>
        <w:drawing>
          <wp:inline distT="0" distB="0" distL="0" distR="0">
            <wp:extent cx="5274310" cy="5053435"/>
            <wp:effectExtent l="0" t="0" r="2540" b="0"/>
            <wp:docPr id="5" name="图片 5" descr="C:\Users\admin\Documents\Tencent Files\412977846\FileRecv\MobileFile\Image\FL4`W978}R}}8VQ1RPG{P9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412977846\FileRecv\MobileFile\Image\FL4`W978}R}}8VQ1RPG{P9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37" w:rsidRDefault="00034A37" w:rsidP="00034A37">
      <w:pPr>
        <w:pStyle w:val="1"/>
      </w:pPr>
      <w:r>
        <w:rPr>
          <w:rFonts w:hint="eastAsia"/>
        </w:rPr>
        <w:t>金蝉聚宝</w:t>
      </w:r>
    </w:p>
    <w:p w:rsidR="00034A37" w:rsidRPr="00034A37" w:rsidRDefault="00034A37" w:rsidP="00034A37">
      <w:r>
        <w:rPr>
          <w:rFonts w:hint="eastAsia"/>
        </w:rPr>
        <w:t>目前数值如下</w:t>
      </w:r>
    </w:p>
    <w:tbl>
      <w:tblPr>
        <w:tblW w:w="6374" w:type="dxa"/>
        <w:tblLook w:val="04A0" w:firstRow="1" w:lastRow="0" w:firstColumn="1" w:lastColumn="0" w:noHBand="0" w:noVBand="1"/>
      </w:tblPr>
      <w:tblGrid>
        <w:gridCol w:w="1080"/>
        <w:gridCol w:w="1467"/>
        <w:gridCol w:w="1134"/>
        <w:gridCol w:w="1276"/>
        <w:gridCol w:w="1417"/>
      </w:tblGrid>
      <w:tr w:rsidR="00034A37" w:rsidRPr="00034A37" w:rsidTr="00382A05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天数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物品1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数量最大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平均价值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9000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13000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8000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金币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5500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天数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物品2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平均价值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</w:t>
            </w: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钻石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D3090A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  <w:r w:rsidR="00034A37"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天数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物品</w:t>
            </w: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平均价值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3000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1875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1875</w:t>
            </w:r>
          </w:p>
        </w:tc>
      </w:tr>
      <w:tr w:rsidR="00034A37" w:rsidRPr="00034A37" w:rsidTr="00382A05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382A05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:rsidR="00034A37" w:rsidRDefault="00034A37" w:rsidP="00034A37">
      <w:pPr>
        <w:pStyle w:val="af5"/>
        <w:numPr>
          <w:ilvl w:val="0"/>
          <w:numId w:val="3"/>
        </w:numPr>
        <w:ind w:firstLineChars="0"/>
      </w:pPr>
      <w:r>
        <w:rPr>
          <w:rFonts w:hint="eastAsia"/>
        </w:rPr>
        <w:t>问题：可以看出，按照1</w:t>
      </w:r>
      <w:r>
        <w:t>50</w:t>
      </w:r>
      <w:r>
        <w:rPr>
          <w:rFonts w:hint="eastAsia"/>
        </w:rPr>
        <w:t>的价值来计算，许愿福卡的数量级要远低于金币和钻石。</w:t>
      </w:r>
    </w:p>
    <w:p w:rsidR="00034A37" w:rsidRDefault="00034A37" w:rsidP="00034A37">
      <w:pPr>
        <w:pStyle w:val="af5"/>
        <w:numPr>
          <w:ilvl w:val="0"/>
          <w:numId w:val="3"/>
        </w:numPr>
        <w:ind w:firstLineChars="0"/>
      </w:pPr>
      <w:r w:rsidRPr="003B3F95">
        <w:rPr>
          <w:rFonts w:hint="eastAsia"/>
          <w:color w:val="FF0000"/>
          <w:highlight w:val="yellow"/>
        </w:rPr>
        <w:t>修改方案</w:t>
      </w:r>
      <w:r>
        <w:rPr>
          <w:rFonts w:hint="eastAsia"/>
        </w:rPr>
        <w:t>：调整福卡数值，提高许愿福卡的期望。</w:t>
      </w:r>
    </w:p>
    <w:tbl>
      <w:tblPr>
        <w:tblW w:w="6374" w:type="dxa"/>
        <w:tblLook w:val="04A0" w:firstRow="1" w:lastRow="0" w:firstColumn="1" w:lastColumn="0" w:noHBand="0" w:noVBand="1"/>
      </w:tblPr>
      <w:tblGrid>
        <w:gridCol w:w="1080"/>
        <w:gridCol w:w="1467"/>
        <w:gridCol w:w="1134"/>
        <w:gridCol w:w="1276"/>
        <w:gridCol w:w="1417"/>
      </w:tblGrid>
      <w:tr w:rsidR="00034A37" w:rsidRPr="00034A37" w:rsidTr="00034A37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天数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物品4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数量最大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平均价值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22500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15000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福卡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11250</w:t>
            </w:r>
          </w:p>
        </w:tc>
      </w:tr>
      <w:tr w:rsidR="00034A37" w:rsidRPr="00034A37" w:rsidTr="00034A3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冰冻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jc w:val="right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A37" w:rsidRPr="00034A37" w:rsidRDefault="00034A37" w:rsidP="00034A37">
            <w:pPr>
              <w:spacing w:before="0" w:after="0"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034A37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:rsidR="00034A37" w:rsidRDefault="00034A37" w:rsidP="00034A37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t>其他建议：由于稀有程度金币&gt;福卡&gt;钻石，所以许愿价值期望中，金币的价值最大会比较合理，建议这里的配置将金币数量提升。</w:t>
      </w:r>
    </w:p>
    <w:p w:rsidR="00206560" w:rsidRDefault="003E01D6" w:rsidP="00206560">
      <w:pPr>
        <w:pStyle w:val="1"/>
      </w:pPr>
      <w:r>
        <w:rPr>
          <w:rFonts w:hint="eastAsia"/>
        </w:rPr>
        <w:t>每日任务活跃度宝箱</w:t>
      </w:r>
    </w:p>
    <w:p w:rsidR="00206560" w:rsidRDefault="00206560" w:rsidP="00206560">
      <w:r>
        <w:rPr>
          <w:noProof/>
        </w:rPr>
        <w:lastRenderedPageBreak/>
        <w:drawing>
          <wp:inline distT="0" distB="0" distL="0" distR="0" wp14:anchorId="13560AE5" wp14:editId="4ECB9013">
            <wp:extent cx="5274310" cy="2940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73" w:rsidRDefault="003E01D6" w:rsidP="00206560">
      <w:r>
        <w:rPr>
          <w:rFonts w:hint="eastAsia"/>
        </w:rPr>
        <w:t>这里的福卡掉率为0</w:t>
      </w:r>
      <w:r>
        <w:t>.02</w:t>
      </w:r>
      <w:r>
        <w:rPr>
          <w:rFonts w:hint="eastAsia"/>
        </w:rPr>
        <w:t>，按1</w:t>
      </w:r>
      <w:r>
        <w:t>50</w:t>
      </w:r>
      <w:r>
        <w:rPr>
          <w:rFonts w:hint="eastAsia"/>
        </w:rPr>
        <w:t>价值计算，即福卡带来的价值期望为</w:t>
      </w:r>
      <w:r>
        <w:t>30000</w:t>
      </w:r>
      <w:r>
        <w:rPr>
          <w:rFonts w:hint="eastAsia"/>
        </w:rPr>
        <w:t>*</w:t>
      </w:r>
      <w:r>
        <w:t>150</w:t>
      </w:r>
      <w:r>
        <w:rPr>
          <w:rFonts w:hint="eastAsia"/>
        </w:rPr>
        <w:t>*</w:t>
      </w:r>
      <w:r>
        <w:t>0.02</w:t>
      </w:r>
      <w:r>
        <w:rPr>
          <w:rFonts w:hint="eastAsia"/>
        </w:rPr>
        <w:t>=</w:t>
      </w:r>
      <w:r>
        <w:t>90000</w:t>
      </w:r>
      <w:r w:rsidR="0041775C">
        <w:rPr>
          <w:rFonts w:hint="eastAsia"/>
        </w:rPr>
        <w:t>，调整</w:t>
      </w:r>
      <w:r w:rsidR="00942F73">
        <w:rPr>
          <w:rFonts w:hint="eastAsia"/>
        </w:rPr>
        <w:t>，掉率太低。但目前的返奖期望整体约为4</w:t>
      </w:r>
      <w:r w:rsidR="00942F73">
        <w:t>0</w:t>
      </w:r>
      <w:r w:rsidR="00942F73">
        <w:rPr>
          <w:rFonts w:hint="eastAsia"/>
        </w:rPr>
        <w:t>万金币，按充值6元计算相当于已经多送6</w:t>
      </w:r>
      <w:r w:rsidR="00942F73">
        <w:t>5</w:t>
      </w:r>
      <w:r w:rsidR="00942F73">
        <w:rPr>
          <w:rFonts w:hint="eastAsia"/>
        </w:rPr>
        <w:t>%。</w:t>
      </w:r>
    </w:p>
    <w:p w:rsidR="003E01D6" w:rsidRPr="00206560" w:rsidRDefault="00942F73" w:rsidP="00206560">
      <w:r>
        <w:rPr>
          <w:rFonts w:hint="eastAsia"/>
        </w:rPr>
        <w:t>故按原期望修改，</w:t>
      </w:r>
      <w:r w:rsidR="0023454F">
        <w:rPr>
          <w:rFonts w:hint="eastAsia"/>
        </w:rPr>
        <w:t>改为掉落5</w:t>
      </w:r>
      <w:r w:rsidR="0023454F">
        <w:t>888</w:t>
      </w:r>
      <w:r w:rsidR="00836E65">
        <w:rPr>
          <w:rFonts w:hint="eastAsia"/>
        </w:rPr>
        <w:t>福卡，掉率改为</w:t>
      </w:r>
      <w:r w:rsidR="00581840">
        <w:t>51</w:t>
      </w:r>
      <w:r w:rsidR="0023454F">
        <w:rPr>
          <w:rFonts w:hint="eastAsia"/>
        </w:rPr>
        <w:t>%</w:t>
      </w:r>
    </w:p>
    <w:sectPr w:rsidR="003E01D6" w:rsidRPr="002065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9E1" w:rsidRDefault="00D109E1" w:rsidP="00F04890">
      <w:pPr>
        <w:spacing w:before="0" w:after="0" w:line="240" w:lineRule="auto"/>
      </w:pPr>
      <w:r>
        <w:separator/>
      </w:r>
    </w:p>
  </w:endnote>
  <w:endnote w:type="continuationSeparator" w:id="0">
    <w:p w:rsidR="00D109E1" w:rsidRDefault="00D109E1" w:rsidP="00F048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9E1" w:rsidRDefault="00D109E1" w:rsidP="00F04890">
      <w:pPr>
        <w:spacing w:before="0" w:after="0" w:line="240" w:lineRule="auto"/>
      </w:pPr>
      <w:r>
        <w:separator/>
      </w:r>
    </w:p>
  </w:footnote>
  <w:footnote w:type="continuationSeparator" w:id="0">
    <w:p w:rsidR="00D109E1" w:rsidRDefault="00D109E1" w:rsidP="00F0489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41176"/>
    <w:multiLevelType w:val="hybridMultilevel"/>
    <w:tmpl w:val="1F5200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C6548FA"/>
    <w:multiLevelType w:val="hybridMultilevel"/>
    <w:tmpl w:val="5D7268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A110355"/>
    <w:multiLevelType w:val="hybridMultilevel"/>
    <w:tmpl w:val="288A79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323BE8"/>
    <w:multiLevelType w:val="hybridMultilevel"/>
    <w:tmpl w:val="DBB2C5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B5"/>
    <w:rsid w:val="00034A37"/>
    <w:rsid w:val="000647BD"/>
    <w:rsid w:val="000B0A34"/>
    <w:rsid w:val="00114E48"/>
    <w:rsid w:val="00123739"/>
    <w:rsid w:val="001B53C1"/>
    <w:rsid w:val="001C594D"/>
    <w:rsid w:val="001E0030"/>
    <w:rsid w:val="001E420E"/>
    <w:rsid w:val="00200C7F"/>
    <w:rsid w:val="00206560"/>
    <w:rsid w:val="0023454F"/>
    <w:rsid w:val="00382A05"/>
    <w:rsid w:val="003B3F95"/>
    <w:rsid w:val="003E01D6"/>
    <w:rsid w:val="00407BF5"/>
    <w:rsid w:val="0041775C"/>
    <w:rsid w:val="00431EF5"/>
    <w:rsid w:val="004E77F6"/>
    <w:rsid w:val="005045B5"/>
    <w:rsid w:val="005120A8"/>
    <w:rsid w:val="00575361"/>
    <w:rsid w:val="00581840"/>
    <w:rsid w:val="005B1587"/>
    <w:rsid w:val="0060778B"/>
    <w:rsid w:val="00696190"/>
    <w:rsid w:val="006A11D6"/>
    <w:rsid w:val="006D7D17"/>
    <w:rsid w:val="007144CE"/>
    <w:rsid w:val="0072557F"/>
    <w:rsid w:val="00757126"/>
    <w:rsid w:val="007D677F"/>
    <w:rsid w:val="00836E65"/>
    <w:rsid w:val="008C30CA"/>
    <w:rsid w:val="009334EF"/>
    <w:rsid w:val="00942F73"/>
    <w:rsid w:val="00983CD9"/>
    <w:rsid w:val="009B543D"/>
    <w:rsid w:val="00A8128A"/>
    <w:rsid w:val="00C16ECB"/>
    <w:rsid w:val="00C94FDD"/>
    <w:rsid w:val="00CA080C"/>
    <w:rsid w:val="00CB35DC"/>
    <w:rsid w:val="00CE384F"/>
    <w:rsid w:val="00D109E1"/>
    <w:rsid w:val="00D3090A"/>
    <w:rsid w:val="00D3798F"/>
    <w:rsid w:val="00D7609F"/>
    <w:rsid w:val="00DF6341"/>
    <w:rsid w:val="00E3783D"/>
    <w:rsid w:val="00EB2E26"/>
    <w:rsid w:val="00F028B3"/>
    <w:rsid w:val="00F035E7"/>
    <w:rsid w:val="00F04890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91136"/>
  <w15:chartTrackingRefBased/>
  <w15:docId w15:val="{F6CBBA58-EEC5-454F-B4FE-3BCF9269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FDD"/>
  </w:style>
  <w:style w:type="paragraph" w:styleId="1">
    <w:name w:val="heading 1"/>
    <w:basedOn w:val="a"/>
    <w:next w:val="a"/>
    <w:link w:val="10"/>
    <w:uiPriority w:val="9"/>
    <w:qFormat/>
    <w:rsid w:val="00C94FDD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94FDD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FDD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FDD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FDD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FDD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FDD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FD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FD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20A8"/>
    <w:rPr>
      <w:color w:val="808080"/>
    </w:rPr>
  </w:style>
  <w:style w:type="character" w:customStyle="1" w:styleId="10">
    <w:name w:val="标题 1 字符"/>
    <w:basedOn w:val="a0"/>
    <w:link w:val="1"/>
    <w:uiPriority w:val="9"/>
    <w:rsid w:val="00C94FDD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标题 2 字符"/>
    <w:basedOn w:val="a0"/>
    <w:link w:val="2"/>
    <w:uiPriority w:val="9"/>
    <w:rsid w:val="00C94FDD"/>
    <w:rPr>
      <w:caps/>
      <w:spacing w:val="15"/>
      <w:shd w:val="clear" w:color="auto" w:fill="DEEAF6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C94FDD"/>
    <w:rPr>
      <w:caps/>
      <w:color w:val="1F4D78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C94FDD"/>
    <w:rPr>
      <w:caps/>
      <w:color w:val="2E74B5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C94FDD"/>
    <w:rPr>
      <w:caps/>
      <w:color w:val="2E74B5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C94FDD"/>
    <w:rPr>
      <w:caps/>
      <w:color w:val="2E74B5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C94FDD"/>
    <w:rPr>
      <w:caps/>
      <w:color w:val="2E74B5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C94FDD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C94FDD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C94FDD"/>
    <w:rPr>
      <w:b/>
      <w:bCs/>
      <w:color w:val="2E74B5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94FDD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6">
    <w:name w:val="标题 字符"/>
    <w:basedOn w:val="a0"/>
    <w:link w:val="a5"/>
    <w:uiPriority w:val="10"/>
    <w:rsid w:val="00C94FDD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C94FD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副标题 字符"/>
    <w:basedOn w:val="a0"/>
    <w:link w:val="a7"/>
    <w:uiPriority w:val="11"/>
    <w:rsid w:val="00C94FDD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C94FDD"/>
    <w:rPr>
      <w:b/>
      <w:bCs/>
    </w:rPr>
  </w:style>
  <w:style w:type="character" w:styleId="aa">
    <w:name w:val="Emphasis"/>
    <w:uiPriority w:val="20"/>
    <w:qFormat/>
    <w:rsid w:val="00C94FDD"/>
    <w:rPr>
      <w:caps/>
      <w:color w:val="1F4D78" w:themeColor="accent1" w:themeShade="7F"/>
      <w:spacing w:val="5"/>
    </w:rPr>
  </w:style>
  <w:style w:type="paragraph" w:styleId="ab">
    <w:name w:val="No Spacing"/>
    <w:uiPriority w:val="1"/>
    <w:qFormat/>
    <w:rsid w:val="00C94FDD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C94FDD"/>
    <w:rPr>
      <w:i/>
      <w:iCs/>
      <w:sz w:val="24"/>
      <w:szCs w:val="24"/>
    </w:rPr>
  </w:style>
  <w:style w:type="character" w:customStyle="1" w:styleId="ad">
    <w:name w:val="引用 字符"/>
    <w:basedOn w:val="a0"/>
    <w:link w:val="ac"/>
    <w:uiPriority w:val="29"/>
    <w:rsid w:val="00C94FDD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C94FDD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">
    <w:name w:val="明显引用 字符"/>
    <w:basedOn w:val="a0"/>
    <w:link w:val="ae"/>
    <w:uiPriority w:val="30"/>
    <w:rsid w:val="00C94FDD"/>
    <w:rPr>
      <w:color w:val="5B9BD5" w:themeColor="accent1"/>
      <w:sz w:val="24"/>
      <w:szCs w:val="24"/>
    </w:rPr>
  </w:style>
  <w:style w:type="character" w:styleId="af0">
    <w:name w:val="Subtle Emphasis"/>
    <w:uiPriority w:val="19"/>
    <w:qFormat/>
    <w:rsid w:val="00C94FDD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C94FDD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C94FDD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C94FDD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C94FDD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C94FDD"/>
    <w:pPr>
      <w:outlineLvl w:val="9"/>
    </w:pPr>
  </w:style>
  <w:style w:type="paragraph" w:styleId="af5">
    <w:name w:val="List Paragraph"/>
    <w:basedOn w:val="a"/>
    <w:uiPriority w:val="34"/>
    <w:qFormat/>
    <w:rsid w:val="001C594D"/>
    <w:pPr>
      <w:ind w:firstLineChars="200" w:firstLine="420"/>
    </w:pPr>
  </w:style>
  <w:style w:type="paragraph" w:styleId="af6">
    <w:name w:val="header"/>
    <w:basedOn w:val="a"/>
    <w:link w:val="af7"/>
    <w:uiPriority w:val="99"/>
    <w:unhideWhenUsed/>
    <w:rsid w:val="00F04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7">
    <w:name w:val="页眉 字符"/>
    <w:basedOn w:val="a0"/>
    <w:link w:val="af6"/>
    <w:uiPriority w:val="99"/>
    <w:rsid w:val="00F04890"/>
    <w:rPr>
      <w:sz w:val="18"/>
      <w:szCs w:val="18"/>
    </w:rPr>
  </w:style>
  <w:style w:type="paragraph" w:styleId="af8">
    <w:name w:val="footer"/>
    <w:basedOn w:val="a"/>
    <w:link w:val="af9"/>
    <w:uiPriority w:val="99"/>
    <w:unhideWhenUsed/>
    <w:rsid w:val="00F0489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9">
    <w:name w:val="页脚 字符"/>
    <w:basedOn w:val="a0"/>
    <w:link w:val="af8"/>
    <w:uiPriority w:val="99"/>
    <w:rsid w:val="00F04890"/>
    <w:rPr>
      <w:sz w:val="18"/>
      <w:szCs w:val="18"/>
    </w:rPr>
  </w:style>
  <w:style w:type="table" w:styleId="afa">
    <w:name w:val="Table Grid"/>
    <w:basedOn w:val="a1"/>
    <w:uiPriority w:val="39"/>
    <w:qFormat/>
    <w:rsid w:val="00983CD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45F3A-FE1A-4B15-9E96-94F7182F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6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2021-03-09T05:59:00Z</dcterms:created>
  <dcterms:modified xsi:type="dcterms:W3CDTF">2021-03-13T02:58:00Z</dcterms:modified>
</cp:coreProperties>
</file>