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EC" w:rsidRDefault="00F13505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捕鱼游戏中的A</w:t>
      </w:r>
      <w:r>
        <w:rPr>
          <w:rFonts w:asciiTheme="minorEastAsia" w:hAnsiTheme="minorEastAsia"/>
          <w:b/>
          <w:sz w:val="40"/>
        </w:rPr>
        <w:t>I</w:t>
      </w:r>
      <w:r>
        <w:rPr>
          <w:rFonts w:asciiTheme="minorEastAsia" w:hAnsiTheme="minorEastAsia" w:hint="eastAsia"/>
          <w:b/>
          <w:sz w:val="40"/>
        </w:rPr>
        <w:t>应用</w:t>
      </w:r>
    </w:p>
    <w:p w:rsidR="000F21EC" w:rsidRDefault="000F21EC">
      <w:pPr>
        <w:rPr>
          <w:rFonts w:asciiTheme="minorEastAsia" w:hAnsiTheme="minorEastAsia"/>
          <w:b/>
          <w:sz w:val="40"/>
        </w:rPr>
      </w:pP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根据采集数据的标签形成玩家画像，动态调整该画像玩家</w:t>
      </w:r>
      <w:r w:rsidR="00D935CD">
        <w:rPr>
          <w:rFonts w:asciiTheme="minorEastAsia" w:hAnsiTheme="minorEastAsia" w:hint="eastAsia"/>
          <w:b/>
        </w:rPr>
        <w:t>体验环节</w:t>
      </w:r>
      <w:r>
        <w:rPr>
          <w:rFonts w:asciiTheme="minorEastAsia" w:hAnsiTheme="minorEastAsia" w:hint="eastAsia"/>
        </w:rPr>
        <w:t>，达到收益最大化</w:t>
      </w:r>
    </w:p>
    <w:p w:rsidR="00EF378E" w:rsidRDefault="00EF378E">
      <w:pPr>
        <w:rPr>
          <w:rFonts w:asciiTheme="minorEastAsia" w:hAnsiTheme="minorEastAsia"/>
        </w:rPr>
      </w:pPr>
    </w:p>
    <w:p w:rsidR="000F21EC" w:rsidRDefault="00EF37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第一步建立初始模型：</w:t>
      </w: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根据两到三个月的数据积累，通过数据打点统计玩家的游戏行为、留存情况、付费行为等，尝试将存量用户大致画像</w:t>
      </w:r>
      <w:r w:rsidR="00250BDC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应该由玩家ROI分层为依据，以玩家的用户属性及前期游戏行为做参考，得到初始模型</w:t>
      </w:r>
      <w:r w:rsidR="00C43BD2">
        <w:rPr>
          <w:rFonts w:asciiTheme="minorEastAsia" w:hAnsiTheme="minorEastAsia" w:hint="eastAsia"/>
        </w:rPr>
        <w:t>（初始画像模型包含N</w:t>
      </w:r>
      <w:proofErr w:type="gramStart"/>
      <w:r w:rsidR="00ED350B">
        <w:rPr>
          <w:rFonts w:asciiTheme="minorEastAsia" w:hAnsiTheme="minorEastAsia" w:hint="eastAsia"/>
        </w:rPr>
        <w:t>个</w:t>
      </w:r>
      <w:proofErr w:type="gramEnd"/>
      <w:r w:rsidR="00ED350B">
        <w:rPr>
          <w:rFonts w:asciiTheme="minorEastAsia" w:hAnsiTheme="minorEastAsia" w:hint="eastAsia"/>
        </w:rPr>
        <w:t>维度</w:t>
      </w:r>
      <w:r w:rsidR="00C43BD2">
        <w:rPr>
          <w:rFonts w:asciiTheme="minorEastAsia" w:hAnsiTheme="minorEastAsia" w:hint="eastAsia"/>
        </w:rPr>
        <w:t>，可能是1维，也可能是N维</w:t>
      </w:r>
      <w:r w:rsidR="00ED350B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。</w:t>
      </w:r>
    </w:p>
    <w:p w:rsidR="000F21EC" w:rsidRDefault="000F21EC">
      <w:pPr>
        <w:rPr>
          <w:rFonts w:asciiTheme="minorEastAsia" w:hAnsiTheme="minorEastAsia"/>
        </w:rPr>
      </w:pPr>
    </w:p>
    <w:p w:rsidR="00EF378E" w:rsidRDefault="00EF37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第二步将新注册玩家</w:t>
      </w:r>
      <w:r w:rsidR="00DE48E0" w:rsidRPr="009B2937">
        <w:rPr>
          <w:rFonts w:asciiTheme="minorEastAsia" w:hAnsiTheme="minorEastAsia" w:hint="eastAsia"/>
          <w:color w:val="000000" w:themeColor="text1"/>
        </w:rPr>
        <w:t>及老用户</w:t>
      </w:r>
      <w:r>
        <w:rPr>
          <w:rFonts w:asciiTheme="minorEastAsia" w:hAnsiTheme="minorEastAsia" w:hint="eastAsia"/>
        </w:rPr>
        <w:t>对应到初始模型：</w:t>
      </w: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新注册的玩家将先分配至某个初始模型中（即通过新注册玩家的用户属性及前期游戏行为预测其ROI将出于哪个层次），再通过调整如玩家子弹能量、差异化充值引导、破产节奏、充值后游戏体验等</w:t>
      </w:r>
      <w:r w:rsidRPr="00D935CD">
        <w:rPr>
          <w:rFonts w:asciiTheme="minorEastAsia" w:hAnsiTheme="minorEastAsia" w:hint="eastAsia"/>
          <w:b/>
        </w:rPr>
        <w:t>环节</w:t>
      </w:r>
      <w:r>
        <w:rPr>
          <w:rFonts w:asciiTheme="minorEastAsia" w:hAnsiTheme="minorEastAsia" w:hint="eastAsia"/>
        </w:rPr>
        <w:t>，并给各环节赋权，进行AI的ab测试，找到当前模型下ROI最优解。</w:t>
      </w:r>
    </w:p>
    <w:p w:rsidR="000F21EC" w:rsidRDefault="000F21EC">
      <w:pPr>
        <w:rPr>
          <w:rFonts w:asciiTheme="minorEastAsia" w:hAnsiTheme="minorEastAsia"/>
        </w:rPr>
      </w:pPr>
    </w:p>
    <w:p w:rsidR="00EF378E" w:rsidRPr="00071F47" w:rsidRDefault="00EF37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第三步在初始模型上继续细化模型，通过A</w:t>
      </w:r>
      <w:r>
        <w:rPr>
          <w:rFonts w:asciiTheme="minorEastAsia" w:hAnsiTheme="minorEastAsia"/>
        </w:rPr>
        <w:t>I</w:t>
      </w:r>
      <w:r w:rsidR="00F53414">
        <w:rPr>
          <w:rFonts w:asciiTheme="minorEastAsia" w:hAnsiTheme="minorEastAsia" w:hint="eastAsia"/>
        </w:rPr>
        <w:t>达到</w:t>
      </w:r>
      <w:r>
        <w:rPr>
          <w:rFonts w:asciiTheme="minorEastAsia" w:hAnsiTheme="minorEastAsia" w:hint="eastAsia"/>
        </w:rPr>
        <w:t>千人千面的程度，私人订制调整策略</w:t>
      </w:r>
      <w:r w:rsidR="008346D2">
        <w:rPr>
          <w:rFonts w:asciiTheme="minorEastAsia" w:hAnsiTheme="minorEastAsia" w:hint="eastAsia"/>
        </w:rPr>
        <w:t>：</w:t>
      </w: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细分玩家模型，通过对玩家不同游戏行</w:t>
      </w:r>
      <w:r w:rsidR="0061122E">
        <w:rPr>
          <w:rFonts w:asciiTheme="minorEastAsia" w:hAnsiTheme="minorEastAsia" w:hint="eastAsia"/>
        </w:rPr>
        <w:t>为的</w:t>
      </w:r>
      <w:r>
        <w:rPr>
          <w:rFonts w:asciiTheme="minorEastAsia" w:hAnsiTheme="minorEastAsia" w:hint="eastAsia"/>
        </w:rPr>
        <w:t>记录，使各个玩家在多维坐标系中的位置发生偏移，再通过调整玩家上述各</w:t>
      </w:r>
      <w:r w:rsidRPr="00D935CD">
        <w:rPr>
          <w:rFonts w:asciiTheme="minorEastAsia" w:hAnsiTheme="minorEastAsia" w:hint="eastAsia"/>
          <w:b/>
        </w:rPr>
        <w:t>环节</w:t>
      </w:r>
      <w:r>
        <w:rPr>
          <w:rFonts w:asciiTheme="minorEastAsia" w:hAnsiTheme="minorEastAsia" w:hint="eastAsia"/>
        </w:rPr>
        <w:t>并AI的ab测试后，将玩家模型细分到千人千面的程度。</w:t>
      </w:r>
    </w:p>
    <w:p w:rsidR="000F21EC" w:rsidRDefault="000F21EC">
      <w:pPr>
        <w:rPr>
          <w:rFonts w:asciiTheme="minorEastAsia" w:hAnsiTheme="minorEastAsia"/>
        </w:rPr>
      </w:pPr>
    </w:p>
    <w:p w:rsidR="000F21EC" w:rsidRDefault="000F21EC">
      <w:pPr>
        <w:rPr>
          <w:rFonts w:asciiTheme="minorEastAsia" w:hAnsiTheme="minorEastAsia"/>
        </w:rPr>
      </w:pPr>
      <w:bookmarkStart w:id="0" w:name="_GoBack"/>
      <w:bookmarkEnd w:id="0"/>
    </w:p>
    <w:p w:rsidR="001143F1" w:rsidRDefault="009B2937">
      <w:pPr>
        <w:rPr>
          <w:rFonts w:asciiTheme="minorEastAsia" w:hAnsiTheme="minorEastAsia" w:hint="eastAsia"/>
        </w:rPr>
      </w:pPr>
      <w:r>
        <w:rPr>
          <w:noProof/>
        </w:rPr>
        <w:drawing>
          <wp:inline distT="0" distB="0" distL="0" distR="0" wp14:anchorId="0752E11B" wp14:editId="7CB95980">
            <wp:extent cx="5274310" cy="5391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1EC" w:rsidRDefault="000F21EC">
      <w:pPr>
        <w:rPr>
          <w:rFonts w:asciiTheme="minorEastAsia" w:hAnsiTheme="minorEastAsia"/>
        </w:rPr>
      </w:pPr>
    </w:p>
    <w:p w:rsidR="000F21EC" w:rsidRDefault="00F13505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自定义</w:t>
      </w:r>
      <w:r w:rsidR="007C6870">
        <w:rPr>
          <w:rFonts w:asciiTheme="minorEastAsia" w:hAnsiTheme="minorEastAsia" w:hint="eastAsia"/>
          <w:b/>
        </w:rPr>
        <w:t>用户属性及行为</w:t>
      </w:r>
      <w:r>
        <w:rPr>
          <w:rFonts w:asciiTheme="minorEastAsia" w:hAnsiTheme="minorEastAsia" w:hint="eastAsia"/>
          <w:b/>
        </w:rPr>
        <w:t>：</w:t>
      </w:r>
    </w:p>
    <w:p w:rsidR="007C6870" w:rsidRDefault="007C6870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地域、机型、年龄、性别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演出时长阶段：0~10分钟，10~30分钟，30~60分钟，60分钟以上（捕鱼阶段的时长，不算在大厅的时间）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演出结束时停留房间及所处的演出阶段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演出阶段充值档位（</w:t>
      </w:r>
      <w:proofErr w:type="spellStart"/>
      <w:r>
        <w:rPr>
          <w:rFonts w:asciiTheme="minorEastAsia" w:hAnsiTheme="minorEastAsia" w:hint="eastAsia"/>
        </w:rPr>
        <w:t>rmb</w:t>
      </w:r>
      <w:proofErr w:type="spellEnd"/>
      <w:r>
        <w:rPr>
          <w:rFonts w:asciiTheme="minorEastAsia" w:hAnsiTheme="minorEastAsia" w:hint="eastAsia"/>
        </w:rPr>
        <w:t>数量和档位id）和次数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每天的平均游戏时长及登录次数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登录时刻点</w:t>
      </w:r>
    </w:p>
    <w:p w:rsidR="00F13505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次日登录、非次日登录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每天的破产次数、（有些人是在濒临破产就充值的，还需要考虑）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首次充值时游戏时长、持有金币数量、充值档位。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充值额度分层：0元以下，1~50，50~200，200~500，500~2000，2000~5000，5000~10000，10000~20000，20000~50000，50000~100000，10万以上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充值档位及对应的充值次数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常用炮</w:t>
      </w:r>
      <w:proofErr w:type="gramStart"/>
      <w:r>
        <w:rPr>
          <w:rFonts w:asciiTheme="minorEastAsia" w:hAnsiTheme="minorEastAsia" w:hint="eastAsia"/>
        </w:rPr>
        <w:t>倍</w:t>
      </w:r>
      <w:proofErr w:type="gramEnd"/>
      <w:r>
        <w:rPr>
          <w:rFonts w:asciiTheme="minorEastAsia" w:hAnsiTheme="minorEastAsia" w:hint="eastAsia"/>
        </w:rPr>
        <w:t>（按照捕鱼时间统计）</w:t>
      </w:r>
    </w:p>
    <w:p w:rsidR="000F21EC" w:rsidRDefault="00F13505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常驻房间类型（按照捕鱼时间统计，房间类型有：新手、初级、中级、高级、竞技场、核弹专场）</w:t>
      </w: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…</w:t>
      </w:r>
      <w:r>
        <w:rPr>
          <w:rFonts w:asciiTheme="minorEastAsia" w:hAnsiTheme="minorEastAsia" w:hint="eastAsia"/>
        </w:rPr>
        <w:t>根据游戏中功能细化</w:t>
      </w:r>
    </w:p>
    <w:p w:rsidR="000F21EC" w:rsidRDefault="00F13505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调整策略</w:t>
      </w:r>
    </w:p>
    <w:p w:rsidR="0027141D" w:rsidRDefault="00A44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根据玩家画像不同，给</w:t>
      </w:r>
      <w:r w:rsidR="0027141D">
        <w:rPr>
          <w:rFonts w:asciiTheme="minorEastAsia" w:hAnsiTheme="minorEastAsia" w:hint="eastAsia"/>
        </w:rPr>
        <w:t>子弹能量、差异化充值引导、破产节奏、充值后游戏体验</w:t>
      </w:r>
      <w:r>
        <w:rPr>
          <w:rFonts w:asciiTheme="minorEastAsia" w:hAnsiTheme="minorEastAsia" w:hint="eastAsia"/>
        </w:rPr>
        <w:t>各个环节赋予权重，</w:t>
      </w:r>
      <w:r w:rsidR="00771DF4">
        <w:rPr>
          <w:rFonts w:asciiTheme="minorEastAsia" w:hAnsiTheme="minorEastAsia" w:hint="eastAsia"/>
        </w:rPr>
        <w:t>并制定各个环节的调整方式。</w:t>
      </w:r>
    </w:p>
    <w:p w:rsidR="000F21EC" w:rsidRDefault="00F1350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…</w:t>
      </w:r>
      <w:r>
        <w:rPr>
          <w:rFonts w:asciiTheme="minorEastAsia" w:hAnsiTheme="minorEastAsia" w:hint="eastAsia"/>
        </w:rPr>
        <w:t>调整策略待细化</w:t>
      </w:r>
    </w:p>
    <w:p w:rsidR="000F21EC" w:rsidRDefault="000F21EC">
      <w:pPr>
        <w:rPr>
          <w:rFonts w:asciiTheme="minorEastAsia" w:hAnsiTheme="minorEastAsia"/>
        </w:rPr>
      </w:pPr>
    </w:p>
    <w:sectPr w:rsidR="000F2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8D0"/>
    <w:multiLevelType w:val="multilevel"/>
    <w:tmpl w:val="082478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4F6226"/>
    <w:multiLevelType w:val="multilevel"/>
    <w:tmpl w:val="2A4F622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98"/>
    <w:rsid w:val="0000065C"/>
    <w:rsid w:val="00025757"/>
    <w:rsid w:val="00054B84"/>
    <w:rsid w:val="00065506"/>
    <w:rsid w:val="00065C1E"/>
    <w:rsid w:val="00071F47"/>
    <w:rsid w:val="000B4E0A"/>
    <w:rsid w:val="000C5099"/>
    <w:rsid w:val="000F21EC"/>
    <w:rsid w:val="001143F1"/>
    <w:rsid w:val="001416A0"/>
    <w:rsid w:val="00151743"/>
    <w:rsid w:val="00152A46"/>
    <w:rsid w:val="001542CE"/>
    <w:rsid w:val="00162268"/>
    <w:rsid w:val="00175580"/>
    <w:rsid w:val="00185AE3"/>
    <w:rsid w:val="00195F08"/>
    <w:rsid w:val="001A414F"/>
    <w:rsid w:val="001B3ADD"/>
    <w:rsid w:val="001E2649"/>
    <w:rsid w:val="00214DFE"/>
    <w:rsid w:val="00232FFA"/>
    <w:rsid w:val="00233EE7"/>
    <w:rsid w:val="00235AA4"/>
    <w:rsid w:val="00236E78"/>
    <w:rsid w:val="00243A25"/>
    <w:rsid w:val="00250BDC"/>
    <w:rsid w:val="00252CD4"/>
    <w:rsid w:val="00256984"/>
    <w:rsid w:val="0027141D"/>
    <w:rsid w:val="002A3434"/>
    <w:rsid w:val="002A4049"/>
    <w:rsid w:val="002B13A0"/>
    <w:rsid w:val="002C43A7"/>
    <w:rsid w:val="002E21F2"/>
    <w:rsid w:val="002F02B7"/>
    <w:rsid w:val="003042BF"/>
    <w:rsid w:val="0031547B"/>
    <w:rsid w:val="0033474F"/>
    <w:rsid w:val="00372EA7"/>
    <w:rsid w:val="00397164"/>
    <w:rsid w:val="003F10D2"/>
    <w:rsid w:val="003F4401"/>
    <w:rsid w:val="0040542F"/>
    <w:rsid w:val="00405A16"/>
    <w:rsid w:val="00424038"/>
    <w:rsid w:val="004328DC"/>
    <w:rsid w:val="00437296"/>
    <w:rsid w:val="00454C72"/>
    <w:rsid w:val="004604A1"/>
    <w:rsid w:val="004A688C"/>
    <w:rsid w:val="004D1680"/>
    <w:rsid w:val="004D425C"/>
    <w:rsid w:val="004F352B"/>
    <w:rsid w:val="005206E5"/>
    <w:rsid w:val="0052141F"/>
    <w:rsid w:val="005473CB"/>
    <w:rsid w:val="0055399B"/>
    <w:rsid w:val="00560ED8"/>
    <w:rsid w:val="00561A64"/>
    <w:rsid w:val="00563286"/>
    <w:rsid w:val="00576283"/>
    <w:rsid w:val="0061122E"/>
    <w:rsid w:val="00614A30"/>
    <w:rsid w:val="00622D87"/>
    <w:rsid w:val="0066172B"/>
    <w:rsid w:val="00690450"/>
    <w:rsid w:val="006A2BB2"/>
    <w:rsid w:val="006D26D2"/>
    <w:rsid w:val="006D4613"/>
    <w:rsid w:val="00721C65"/>
    <w:rsid w:val="00745221"/>
    <w:rsid w:val="00771DF4"/>
    <w:rsid w:val="00776FE3"/>
    <w:rsid w:val="007A4020"/>
    <w:rsid w:val="007B15F7"/>
    <w:rsid w:val="007B5B98"/>
    <w:rsid w:val="007C6870"/>
    <w:rsid w:val="007D70F1"/>
    <w:rsid w:val="007F248E"/>
    <w:rsid w:val="007F3E8E"/>
    <w:rsid w:val="00807718"/>
    <w:rsid w:val="00812297"/>
    <w:rsid w:val="00822166"/>
    <w:rsid w:val="008346D2"/>
    <w:rsid w:val="008402CF"/>
    <w:rsid w:val="00863C4E"/>
    <w:rsid w:val="00876287"/>
    <w:rsid w:val="008A62E5"/>
    <w:rsid w:val="008B69C0"/>
    <w:rsid w:val="008D24D5"/>
    <w:rsid w:val="008F2F0F"/>
    <w:rsid w:val="00901F0E"/>
    <w:rsid w:val="00956CDF"/>
    <w:rsid w:val="009B2937"/>
    <w:rsid w:val="009B5626"/>
    <w:rsid w:val="00A44AA2"/>
    <w:rsid w:val="00A467A4"/>
    <w:rsid w:val="00A512EE"/>
    <w:rsid w:val="00AA582B"/>
    <w:rsid w:val="00AC259C"/>
    <w:rsid w:val="00AC50FD"/>
    <w:rsid w:val="00AD3359"/>
    <w:rsid w:val="00B02A49"/>
    <w:rsid w:val="00B84B5B"/>
    <w:rsid w:val="00BA191D"/>
    <w:rsid w:val="00BA1DA0"/>
    <w:rsid w:val="00BB619F"/>
    <w:rsid w:val="00BE130F"/>
    <w:rsid w:val="00BE19A9"/>
    <w:rsid w:val="00BF04CE"/>
    <w:rsid w:val="00BF734A"/>
    <w:rsid w:val="00C07E9E"/>
    <w:rsid w:val="00C11F06"/>
    <w:rsid w:val="00C16D27"/>
    <w:rsid w:val="00C23F40"/>
    <w:rsid w:val="00C34EBB"/>
    <w:rsid w:val="00C43BD2"/>
    <w:rsid w:val="00C66B2F"/>
    <w:rsid w:val="00C700AF"/>
    <w:rsid w:val="00CA7F3F"/>
    <w:rsid w:val="00CC6603"/>
    <w:rsid w:val="00CD0977"/>
    <w:rsid w:val="00CE58FB"/>
    <w:rsid w:val="00CF1758"/>
    <w:rsid w:val="00CF1C0D"/>
    <w:rsid w:val="00D2449D"/>
    <w:rsid w:val="00D31C9C"/>
    <w:rsid w:val="00D32C78"/>
    <w:rsid w:val="00D45AB4"/>
    <w:rsid w:val="00D47552"/>
    <w:rsid w:val="00D50C04"/>
    <w:rsid w:val="00D935CD"/>
    <w:rsid w:val="00DA525F"/>
    <w:rsid w:val="00DC3676"/>
    <w:rsid w:val="00DE48E0"/>
    <w:rsid w:val="00DF3221"/>
    <w:rsid w:val="00E52F3D"/>
    <w:rsid w:val="00ED350B"/>
    <w:rsid w:val="00EF378E"/>
    <w:rsid w:val="00F04E19"/>
    <w:rsid w:val="00F1274B"/>
    <w:rsid w:val="00F1292D"/>
    <w:rsid w:val="00F13505"/>
    <w:rsid w:val="00F2091F"/>
    <w:rsid w:val="00F21CD3"/>
    <w:rsid w:val="00F30385"/>
    <w:rsid w:val="00F53414"/>
    <w:rsid w:val="00F6758A"/>
    <w:rsid w:val="00F75FD0"/>
    <w:rsid w:val="00F935AE"/>
    <w:rsid w:val="00F97D33"/>
    <w:rsid w:val="00FA1E26"/>
    <w:rsid w:val="00FB5E23"/>
    <w:rsid w:val="00FE7CF2"/>
    <w:rsid w:val="00FF637E"/>
    <w:rsid w:val="1FE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0F0E"/>
  <w15:docId w15:val="{F91869FE-334F-429E-96F4-3C8708A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jianlong wo</dc:creator>
  <cp:lastModifiedBy>jianlong wo</cp:lastModifiedBy>
  <cp:revision>201</cp:revision>
  <dcterms:created xsi:type="dcterms:W3CDTF">2020-08-04T01:42:00Z</dcterms:created>
  <dcterms:modified xsi:type="dcterms:W3CDTF">2020-08-05T05:30:00Z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