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left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修改时间</w:t>
            </w:r>
          </w:p>
        </w:tc>
        <w:tc>
          <w:tcPr>
            <w:tcW w:w="2130" w:type="dxa"/>
          </w:tcPr>
          <w:p>
            <w:pPr>
              <w:jc w:val="left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修改版本</w:t>
            </w:r>
          </w:p>
        </w:tc>
        <w:tc>
          <w:tcPr>
            <w:tcW w:w="2131" w:type="dxa"/>
          </w:tcPr>
          <w:p>
            <w:pPr>
              <w:jc w:val="left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修改人</w:t>
            </w:r>
          </w:p>
        </w:tc>
        <w:tc>
          <w:tcPr>
            <w:tcW w:w="2131" w:type="dxa"/>
          </w:tcPr>
          <w:p>
            <w:pPr>
              <w:jc w:val="left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left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2020/5/25</w:t>
            </w:r>
          </w:p>
        </w:tc>
        <w:tc>
          <w:tcPr>
            <w:tcW w:w="2130" w:type="dxa"/>
          </w:tcPr>
          <w:p>
            <w:pPr>
              <w:jc w:val="left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0.1</w:t>
            </w:r>
          </w:p>
        </w:tc>
        <w:tc>
          <w:tcPr>
            <w:tcW w:w="2131" w:type="dxa"/>
          </w:tcPr>
          <w:p>
            <w:pPr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jc w:val="left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创建文档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jc w:val="left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2020/5/28</w:t>
            </w:r>
          </w:p>
        </w:tc>
        <w:tc>
          <w:tcPr>
            <w:tcW w:w="2130" w:type="dxa"/>
          </w:tcPr>
          <w:p>
            <w:pPr>
              <w:jc w:val="left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0.2</w:t>
            </w:r>
          </w:p>
        </w:tc>
        <w:tc>
          <w:tcPr>
            <w:tcW w:w="2131" w:type="dxa"/>
          </w:tcPr>
          <w:p>
            <w:pPr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jc w:val="left"/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改界面，调整方案</w:t>
            </w:r>
          </w:p>
        </w:tc>
      </w:tr>
    </w:tbl>
    <w:p>
      <w:pPr>
        <w:jc w:val="center"/>
        <w:rPr>
          <w:rFonts w:hint="default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充值返现</w:t>
      </w:r>
      <w:r>
        <w:rPr>
          <w:rFonts w:hint="eastAsia" w:ascii="微软雅黑" w:hAnsi="微软雅黑" w:eastAsia="微软雅黑" w:cs="微软雅黑"/>
          <w:sz w:val="36"/>
          <w:szCs w:val="36"/>
        </w:rPr>
        <w:t>活动</w:t>
      </w:r>
      <w:r>
        <w:rPr>
          <w:rFonts w:hint="eastAsia" w:ascii="微软雅黑" w:hAnsi="微软雅黑" w:eastAsia="微软雅黑" w:cs="微软雅黑"/>
          <w:sz w:val="36"/>
          <w:szCs w:val="36"/>
          <w:lang w:eastAsia="zh-CN"/>
        </w:rPr>
        <w:t>（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你游戏我买单）</w:t>
      </w:r>
    </w:p>
    <w:p>
      <w:pPr>
        <w:pStyle w:val="5"/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概述</w:t>
      </w:r>
    </w:p>
    <w:p>
      <w:pPr>
        <w:pStyle w:val="5"/>
        <w:ind w:left="36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玩家n级后开启此功能，此功能有单独活动</w:t>
      </w:r>
      <w:r>
        <w:rPr>
          <w:rFonts w:hint="eastAsia" w:ascii="微软雅黑" w:hAnsi="微软雅黑" w:eastAsia="微软雅黑" w:cs="微软雅黑"/>
          <w:lang w:val="en-US" w:eastAsia="zh-CN"/>
        </w:rPr>
        <w:t>界面</w:t>
      </w:r>
      <w:r>
        <w:rPr>
          <w:rFonts w:hint="eastAsia" w:ascii="微软雅黑" w:hAnsi="微软雅黑" w:eastAsia="微软雅黑" w:cs="微软雅黑"/>
        </w:rPr>
        <w:t>，活动</w:t>
      </w:r>
      <w:r>
        <w:rPr>
          <w:rFonts w:hint="eastAsia" w:ascii="微软雅黑" w:hAnsi="微软雅黑" w:eastAsia="微软雅黑" w:cs="微软雅黑"/>
          <w:lang w:val="en-US" w:eastAsia="zh-CN"/>
        </w:rPr>
        <w:t>界面分为每天6元页签和奖励兑换页签</w:t>
      </w:r>
    </w:p>
    <w:p>
      <w:pPr>
        <w:pStyle w:val="5"/>
        <w:ind w:left="36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玩家</w:t>
      </w:r>
      <w:r>
        <w:rPr>
          <w:rFonts w:hint="eastAsia" w:ascii="微软雅黑" w:hAnsi="微软雅黑" w:eastAsia="微软雅黑" w:cs="微软雅黑"/>
          <w:lang w:eastAsia="zh-CN"/>
        </w:rPr>
        <w:t>每天6元</w:t>
      </w:r>
      <w:r>
        <w:rPr>
          <w:rFonts w:hint="eastAsia" w:ascii="微软雅黑" w:hAnsi="微软雅黑" w:eastAsia="微软雅黑" w:cs="微软雅黑"/>
        </w:rPr>
        <w:t>达到</w:t>
      </w:r>
      <w:r>
        <w:rPr>
          <w:rFonts w:hint="eastAsia" w:ascii="微软雅黑" w:hAnsi="微软雅黑" w:eastAsia="微软雅黑" w:cs="微软雅黑"/>
          <w:lang w:val="en-US" w:eastAsia="zh-CN"/>
        </w:rPr>
        <w:t>8日</w:t>
      </w:r>
      <w:r>
        <w:rPr>
          <w:rFonts w:hint="eastAsia" w:ascii="微软雅黑" w:hAnsi="微软雅黑" w:eastAsia="微软雅黑" w:cs="微软雅黑"/>
        </w:rPr>
        <w:t>，连续充值</w:t>
      </w: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</w:rPr>
        <w:t>日后，可在活动页面领取50元话费卡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可配置）</w:t>
      </w:r>
    </w:p>
    <w:p>
      <w:pPr>
        <w:pStyle w:val="5"/>
        <w:ind w:left="36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每天6元的打卡任务如果漏了，可以在完成今日的任务后，补漏打卡的任务</w:t>
      </w:r>
    </w:p>
    <w:p>
      <w:pPr>
        <w:pStyle w:val="5"/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活动规则</w:t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 xml:space="preserve"> </w:t>
      </w:r>
    </w:p>
    <w:p>
      <w:pPr>
        <w:pStyle w:val="5"/>
        <w:numPr>
          <w:ilvl w:val="1"/>
          <w:numId w:val="1"/>
        </w:numPr>
        <w:ind w:left="0" w:leftChars="0" w:firstLine="840" w:firstLineChars="0"/>
        <w:outlineLvl w:val="1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活动入口</w:t>
      </w:r>
    </w:p>
    <w:p>
      <w:pPr>
        <w:pStyle w:val="5"/>
        <w:numPr>
          <w:ilvl w:val="2"/>
          <w:numId w:val="1"/>
        </w:numPr>
        <w:ind w:left="420" w:leftChars="0" w:firstLine="840" w:firstLineChars="0"/>
        <w:outlineLvl w:val="9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大厅入口，放在【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充值活动</w:t>
      </w:r>
      <w:r>
        <w:rPr>
          <w:rFonts w:hint="eastAsia" w:ascii="微软雅黑" w:hAnsi="微软雅黑" w:eastAsia="微软雅黑" w:cs="微软雅黑"/>
          <w:szCs w:val="21"/>
        </w:rPr>
        <w:t>】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展开菜单的第一个</w:t>
      </w:r>
      <w:r>
        <w:rPr>
          <w:rFonts w:hint="eastAsia" w:ascii="微软雅黑" w:hAnsi="微软雅黑" w:eastAsia="微软雅黑" w:cs="微软雅黑"/>
          <w:szCs w:val="21"/>
        </w:rPr>
        <w:t>，渔场中不放icon，icon名待定（【你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游戏</w:t>
      </w:r>
      <w:r>
        <w:rPr>
          <w:rFonts w:hint="eastAsia" w:ascii="微软雅黑" w:hAnsi="微软雅黑" w:eastAsia="微软雅黑" w:cs="微软雅黑"/>
          <w:szCs w:val="21"/>
        </w:rPr>
        <w:t>我买单】）</w:t>
      </w:r>
    </w:p>
    <w:p>
      <w:pPr>
        <w:pStyle w:val="5"/>
        <w:ind w:left="840" w:firstLine="0" w:firstLineChars="0"/>
        <w:outlineLvl w:val="9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697730" cy="2642870"/>
            <wp:effectExtent l="0" t="0" r="11430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840" w:firstLine="0" w:firstLineChars="0"/>
        <w:jc w:val="center"/>
        <w:outlineLvl w:val="9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（大厅icon示意图）</w:t>
      </w:r>
    </w:p>
    <w:p>
      <w:pPr>
        <w:pStyle w:val="5"/>
        <w:numPr>
          <w:ilvl w:val="0"/>
          <w:numId w:val="2"/>
        </w:numPr>
        <w:ind w:left="1620" w:leftChars="0" w:firstLineChars="0"/>
        <w:outlineLvl w:val="9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点卡icon后注意有统一的窗口界面</w:t>
      </w:r>
      <w:r>
        <w:rPr>
          <w:rFonts w:hint="eastAsia" w:ascii="微软雅黑" w:hAnsi="微软雅黑" w:eastAsia="微软雅黑" w:cs="微软雅黑"/>
        </w:rPr>
        <w:t>弹出效果</w:t>
      </w:r>
    </w:p>
    <w:p>
      <w:pPr>
        <w:pStyle w:val="5"/>
        <w:numPr>
          <w:ilvl w:val="0"/>
          <w:numId w:val="0"/>
        </w:numPr>
        <w:ind w:left="1200" w:leftChars="0"/>
        <w:outlineLvl w:val="9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icon可考虑加个角标【限时】表示为限时活动，如图：</w:t>
      </w:r>
    </w:p>
    <w:p>
      <w:pPr>
        <w:pStyle w:val="5"/>
        <w:numPr>
          <w:ilvl w:val="0"/>
          <w:numId w:val="0"/>
        </w:numPr>
        <w:ind w:left="1200" w:leftChars="0"/>
        <w:jc w:val="center"/>
        <w:outlineLvl w:val="9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drawing>
          <wp:inline distT="0" distB="0" distL="114300" distR="114300">
            <wp:extent cx="693420" cy="716280"/>
            <wp:effectExtent l="0" t="0" r="762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1"/>
        </w:numPr>
        <w:ind w:left="420" w:leftChars="0" w:firstLine="840" w:firstLineChars="0"/>
        <w:outlineLvl w:val="9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福利入口，</w:t>
      </w:r>
      <w:r>
        <w:rPr>
          <w:rFonts w:hint="eastAsia" w:ascii="微软雅黑" w:hAnsi="微软雅黑" w:eastAsia="微软雅黑" w:cs="微软雅黑"/>
          <w:szCs w:val="21"/>
        </w:rPr>
        <w:t>【福利】界面中有宣传图，点击按钮后可跳转活动界面</w:t>
      </w:r>
    </w:p>
    <w:p>
      <w:pPr>
        <w:pStyle w:val="5"/>
        <w:outlineLvl w:val="9"/>
        <w:rPr>
          <w:rFonts w:hint="eastAsia" w:ascii="微软雅黑" w:hAnsi="微软雅黑" w:eastAsia="微软雅黑" w:cs="微软雅黑"/>
          <w:szCs w:val="21"/>
        </w:rPr>
      </w:pPr>
      <w:r>
        <w:drawing>
          <wp:inline distT="0" distB="0" distL="114300" distR="114300">
            <wp:extent cx="5269865" cy="3166110"/>
            <wp:effectExtent l="0" t="0" r="3175" b="38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840" w:firstLine="0" w:firstLineChars="0"/>
        <w:jc w:val="center"/>
        <w:outlineLvl w:val="9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（福利界面宣传图示意）</w:t>
      </w:r>
    </w:p>
    <w:p>
      <w:pPr>
        <w:pStyle w:val="5"/>
        <w:ind w:left="840" w:firstLine="0" w:firstLineChars="0"/>
        <w:outlineLvl w:val="9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</w:rPr>
        <w:t>宣传图需要突出【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买单券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兑换话费</w:t>
      </w:r>
      <w:r>
        <w:rPr>
          <w:rFonts w:hint="eastAsia" w:ascii="微软雅黑" w:hAnsi="微软雅黑" w:eastAsia="微软雅黑" w:cs="微软雅黑"/>
          <w:szCs w:val="21"/>
        </w:rPr>
        <w:t>】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【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获得金额大于消费金额】</w:t>
      </w:r>
      <w:r>
        <w:rPr>
          <w:rFonts w:hint="eastAsia" w:ascii="微软雅黑" w:hAnsi="微软雅黑" w:eastAsia="微软雅黑" w:cs="微软雅黑"/>
          <w:szCs w:val="21"/>
        </w:rPr>
        <w:t>等诱惑性强的元素，促进玩家有查看欲望</w:t>
      </w:r>
    </w:p>
    <w:p>
      <w:pPr>
        <w:pStyle w:val="5"/>
        <w:numPr>
          <w:ilvl w:val="1"/>
          <w:numId w:val="1"/>
        </w:numPr>
        <w:ind w:left="0" w:leftChars="0" w:firstLine="840" w:firstLineChars="0"/>
        <w:outlineLvl w:val="1"/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>主动弹出</w:t>
      </w:r>
    </w:p>
    <w:p>
      <w:pPr>
        <w:ind w:left="360"/>
        <w:jc w:val="both"/>
        <w:outlineLvl w:val="9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highlight w:val="none"/>
          <w:lang w:val="en-US" w:eastAsia="zh-CN"/>
        </w:rPr>
        <w:t>暂不加主动弹出效果</w:t>
      </w:r>
    </w:p>
    <w:p>
      <w:pPr>
        <w:pStyle w:val="5"/>
        <w:numPr>
          <w:ilvl w:val="1"/>
          <w:numId w:val="1"/>
        </w:numPr>
        <w:ind w:left="0" w:leftChars="0" w:firstLine="840" w:firstLineChars="0"/>
        <w:outlineLvl w:val="1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活动界面</w:t>
      </w:r>
    </w:p>
    <w:p>
      <w:pPr>
        <w:ind w:left="36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4998720" cy="2831465"/>
            <wp:effectExtent l="0" t="0" r="0" b="317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center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eastAsia="zh-CN"/>
        </w:rPr>
        <w:t>每天6元</w:t>
      </w:r>
      <w:r>
        <w:rPr>
          <w:rFonts w:hint="eastAsia" w:ascii="微软雅黑" w:hAnsi="微软雅黑" w:eastAsia="微软雅黑" w:cs="微软雅黑"/>
        </w:rPr>
        <w:t>界面示意图，即活动任务页面）</w:t>
      </w:r>
    </w:p>
    <w:p>
      <w:pPr>
        <w:ind w:left="360"/>
        <w:jc w:val="both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活动时间、已有买单券显示、提示词、规则，四个部分为两个页签均有的内容</w:t>
      </w:r>
    </w:p>
    <w:p>
      <w:pPr>
        <w:ind w:left="360"/>
        <w:jc w:val="both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每次打开界面时，完成打卡任务时刷新任务进度，界面开启时跨天如果能刷新进度最好</w:t>
      </w:r>
    </w:p>
    <w:p>
      <w:pPr>
        <w:ind w:left="360"/>
        <w:jc w:val="both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点击界面空白区域和【x】关闭按钮均可关闭页面</w:t>
      </w:r>
    </w:p>
    <w:p>
      <w:pPr>
        <w:pStyle w:val="5"/>
        <w:numPr>
          <w:ilvl w:val="0"/>
          <w:numId w:val="3"/>
        </w:numPr>
        <w:ind w:left="420" w:leftChars="0" w:hanging="420" w:firstLineChars="0"/>
        <w:outlineLvl w:val="2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活动时间</w:t>
      </w:r>
    </w:p>
    <w:p>
      <w:pPr>
        <w:pStyle w:val="5"/>
        <w:numPr>
          <w:ilvl w:val="0"/>
          <w:numId w:val="0"/>
        </w:numPr>
        <w:ind w:left="360" w:leftChars="0"/>
        <w:outlineLvl w:val="9"/>
        <w:rPr>
          <w:rFonts w:hint="eastAsia" w:ascii="微软雅黑" w:hAnsi="微软雅黑" w:eastAsia="微软雅黑" w:cs="微软雅黑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highlight w:val="none"/>
        </w:rPr>
        <w:t>根据玩家不同触发时间，</w:t>
      </w:r>
      <w:r>
        <w:rPr>
          <w:rFonts w:hint="eastAsia" w:ascii="微软雅黑" w:hAnsi="微软雅黑" w:eastAsia="微软雅黑" w:cs="微软雅黑"/>
          <w:szCs w:val="21"/>
          <w:highlight w:val="none"/>
          <w:lang w:val="en-US" w:eastAsia="zh-CN"/>
        </w:rPr>
        <w:t>持续8</w:t>
      </w:r>
      <w:r>
        <w:rPr>
          <w:rFonts w:hint="eastAsia" w:ascii="微软雅黑" w:hAnsi="微软雅黑" w:eastAsia="微软雅黑" w:cs="微软雅黑"/>
          <w:szCs w:val="21"/>
          <w:highlight w:val="none"/>
        </w:rPr>
        <w:t>日</w:t>
      </w:r>
      <w:r>
        <w:rPr>
          <w:rFonts w:hint="eastAsia" w:ascii="微软雅黑" w:hAnsi="微软雅黑" w:eastAsia="微软雅黑" w:cs="微软雅黑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在活动界面显示倒计时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显示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  <w:lang w:val="en-US" w:eastAsia="zh-CN"/>
        </w:rPr>
        <w:t>格式为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【</w:t>
      </w:r>
      <w:r>
        <w:rPr>
          <w:rFonts w:hint="eastAsia" w:ascii="微软雅黑" w:hAnsi="微软雅黑" w:eastAsia="微软雅黑" w:cs="微软雅黑"/>
          <w:b/>
          <w:bCs/>
          <w:color w:val="auto"/>
          <w:szCs w:val="21"/>
          <w:highlight w:val="none"/>
        </w:rPr>
        <w:t>活动剩余时间</w:t>
      </w:r>
      <w:r>
        <w:rPr>
          <w:rFonts w:hint="eastAsia" w:ascii="微软雅黑" w:hAnsi="微软雅黑" w:eastAsia="微软雅黑" w:cs="微软雅黑"/>
          <w:color w:val="auto"/>
          <w:szCs w:val="21"/>
          <w:highlight w:val="none"/>
        </w:rPr>
        <w:t>：3天10小时25分】</w:t>
      </w:r>
      <w:r>
        <w:rPr>
          <w:rFonts w:hint="eastAsia" w:ascii="微软雅黑" w:hAnsi="微软雅黑" w:eastAsia="微软雅黑" w:cs="微软雅黑"/>
          <w:highlight w:val="none"/>
        </w:rPr>
        <w:t>。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highlight w:val="none"/>
        </w:rPr>
        <w:t>天结束后倒计时显示兑换剩余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highlight w:val="none"/>
        </w:rPr>
        <w:t>天倒计时【</w:t>
      </w:r>
      <w:r>
        <w:rPr>
          <w:rFonts w:hint="eastAsia" w:ascii="微软雅黑" w:hAnsi="微软雅黑" w:eastAsia="微软雅黑" w:cs="微软雅黑"/>
          <w:b/>
          <w:bCs/>
          <w:highlight w:val="none"/>
          <w:lang w:eastAsia="zh-CN"/>
        </w:rPr>
        <w:t>兑换</w:t>
      </w:r>
      <w:r>
        <w:rPr>
          <w:rFonts w:hint="eastAsia" w:ascii="微软雅黑" w:hAnsi="微软雅黑" w:eastAsia="微软雅黑" w:cs="微软雅黑"/>
          <w:b/>
          <w:bCs/>
          <w:highlight w:val="none"/>
        </w:rPr>
        <w:t>剩余时间</w:t>
      </w:r>
      <w:r>
        <w:rPr>
          <w:rFonts w:hint="eastAsia" w:ascii="微软雅黑" w:hAnsi="微软雅黑" w:eastAsia="微软雅黑" w:cs="微软雅黑"/>
          <w:highlight w:val="none"/>
        </w:rPr>
        <w:t>：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highlight w:val="none"/>
        </w:rPr>
        <w:t>天23小时12分】</w:t>
      </w:r>
      <w:r>
        <w:rPr>
          <w:rFonts w:hint="eastAsia" w:ascii="微软雅黑" w:hAnsi="微软雅黑" w:eastAsia="微软雅黑" w:cs="微软雅黑"/>
          <w:highlight w:val="none"/>
          <w:lang w:eastAsia="zh-CN"/>
        </w:rPr>
        <w:t>。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功能icon不显示倒计时</w:t>
      </w:r>
    </w:p>
    <w:p>
      <w:pPr>
        <w:pStyle w:val="5"/>
        <w:numPr>
          <w:ilvl w:val="0"/>
          <w:numId w:val="0"/>
        </w:numPr>
        <w:ind w:left="360" w:leftChars="0"/>
        <w:outlineLvl w:val="9"/>
        <w:rPr>
          <w:rFonts w:hint="eastAsia" w:ascii="微软雅黑" w:hAnsi="微软雅黑" w:eastAsia="微软雅黑" w:cs="微软雅黑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highlight w:val="none"/>
        </w:rPr>
        <w:t>活动时间为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highlight w:val="none"/>
        </w:rPr>
        <w:t>天，兑换奖励时间为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8（活动时间）+1</w:t>
      </w:r>
      <w:r>
        <w:rPr>
          <w:rFonts w:hint="eastAsia" w:ascii="微软雅黑" w:hAnsi="微软雅黑" w:eastAsia="微软雅黑" w:cs="微软雅黑"/>
          <w:highlight w:val="none"/>
        </w:rPr>
        <w:t>天</w:t>
      </w:r>
      <w:r>
        <w:rPr>
          <w:rFonts w:hint="eastAsia" w:ascii="微软雅黑" w:hAnsi="微软雅黑" w:eastAsia="微软雅黑" w:cs="微软雅黑"/>
          <w:highlight w:val="none"/>
          <w:lang w:eastAsia="zh-CN"/>
        </w:rPr>
        <w:t>，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其中，兑换时间的+1天中，可以补卡</w:t>
      </w:r>
    </w:p>
    <w:p>
      <w:pPr>
        <w:pStyle w:val="5"/>
        <w:numPr>
          <w:ilvl w:val="0"/>
          <w:numId w:val="0"/>
        </w:numPr>
        <w:ind w:left="360" w:leftChars="0"/>
        <w:outlineLvl w:val="9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活动时间全部结束后，icon消失，福利页签中此功能跳转页签消失</w:t>
      </w:r>
    </w:p>
    <w:p>
      <w:pPr>
        <w:pStyle w:val="5"/>
        <w:ind w:left="360" w:firstLine="0" w:firstLineChars="0"/>
        <w:jc w:val="both"/>
        <w:rPr>
          <w:rFonts w:hint="eastAsia" w:ascii="微软雅黑" w:hAnsi="微软雅黑" w:eastAsia="微软雅黑" w:cs="微软雅黑"/>
          <w:highlight w:val="none"/>
        </w:rPr>
      </w:pPr>
      <w:r>
        <w:rPr>
          <w:rFonts w:hint="eastAsia" w:ascii="微软雅黑" w:hAnsi="微软雅黑" w:eastAsia="微软雅黑" w:cs="微软雅黑"/>
          <w:highlight w:val="none"/>
        </w:rPr>
        <w:t>玩家在活动期间进入此活动打开</w:t>
      </w:r>
      <w:r>
        <w:rPr>
          <w:rFonts w:hint="eastAsia" w:ascii="微软雅黑" w:hAnsi="微软雅黑" w:eastAsia="微软雅黑" w:cs="微软雅黑"/>
          <w:highlight w:val="none"/>
          <w:lang w:eastAsia="zh-CN"/>
        </w:rPr>
        <w:t>【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每天6元】页面</w:t>
      </w:r>
      <w:r>
        <w:rPr>
          <w:rFonts w:hint="eastAsia" w:ascii="微软雅黑" w:hAnsi="微软雅黑" w:eastAsia="微软雅黑" w:cs="微软雅黑"/>
          <w:highlight w:val="none"/>
        </w:rPr>
        <w:t>，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当</w:t>
      </w:r>
      <w:r>
        <w:rPr>
          <w:rFonts w:hint="eastAsia" w:ascii="微软雅黑" w:hAnsi="微软雅黑" w:eastAsia="微软雅黑" w:cs="微软雅黑"/>
          <w:highlight w:val="none"/>
        </w:rPr>
        <w:t>活动结束后，剩余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highlight w:val="none"/>
        </w:rPr>
        <w:t>天兑换时间时，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再</w:t>
      </w:r>
      <w:r>
        <w:rPr>
          <w:rFonts w:hint="eastAsia" w:ascii="微软雅黑" w:hAnsi="微软雅黑" w:eastAsia="微软雅黑" w:cs="微软雅黑"/>
          <w:highlight w:val="none"/>
        </w:rPr>
        <w:t>进入此活动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时有需要补卡的日期则打开【每日6元】页签，没有需要补卡的日期则</w:t>
      </w:r>
      <w:r>
        <w:rPr>
          <w:rFonts w:hint="eastAsia" w:ascii="微软雅黑" w:hAnsi="微软雅黑" w:eastAsia="微软雅黑" w:cs="微软雅黑"/>
          <w:highlight w:val="none"/>
        </w:rPr>
        <w:t>打开【</w:t>
      </w:r>
      <w:r>
        <w:rPr>
          <w:rFonts w:hint="eastAsia" w:ascii="微软雅黑" w:hAnsi="微软雅黑" w:eastAsia="微软雅黑" w:cs="微软雅黑"/>
          <w:highlight w:val="none"/>
          <w:lang w:eastAsia="zh-CN"/>
        </w:rPr>
        <w:t>奖励兑换</w:t>
      </w:r>
      <w:r>
        <w:rPr>
          <w:rFonts w:hint="eastAsia" w:ascii="微软雅黑" w:hAnsi="微软雅黑" w:eastAsia="微软雅黑" w:cs="微软雅黑"/>
          <w:highlight w:val="none"/>
        </w:rPr>
        <w:t>】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页</w:t>
      </w:r>
      <w:r>
        <w:rPr>
          <w:rFonts w:hint="eastAsia" w:ascii="微软雅黑" w:hAnsi="微软雅黑" w:eastAsia="微软雅黑" w:cs="微软雅黑"/>
          <w:highlight w:val="none"/>
        </w:rPr>
        <w:t>面</w:t>
      </w:r>
    </w:p>
    <w:p>
      <w:pPr>
        <w:pStyle w:val="5"/>
        <w:ind w:left="360" w:firstLine="0" w:firstLineChars="0"/>
        <w:jc w:val="both"/>
        <w:rPr>
          <w:rFonts w:hint="eastAsia" w:ascii="微软雅黑" w:hAnsi="微软雅黑" w:eastAsia="微软雅黑" w:cs="微软雅黑"/>
          <w:highlight w:val="none"/>
          <w:lang w:val="en-US" w:eastAsia="zh-CN"/>
        </w:rPr>
      </w:pPr>
    </w:p>
    <w:p>
      <w:pPr>
        <w:pStyle w:val="5"/>
        <w:numPr>
          <w:ilvl w:val="0"/>
          <w:numId w:val="3"/>
        </w:numPr>
        <w:ind w:left="420" w:leftChars="0" w:hanging="420" w:firstLineChars="0"/>
        <w:outlineLvl w:val="2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已有买单券显示</w:t>
      </w:r>
    </w:p>
    <w:p>
      <w:pPr>
        <w:pStyle w:val="5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展示格式为：“已有买单券（图标）n元”，示意图中放在了美人鱼的指示位置，整体来说有些独立于主体之外了，美术设计时可另找地方安置此部分内容 </w:t>
      </w:r>
    </w:p>
    <w:p>
      <w:pPr>
        <w:pStyle w:val="5"/>
        <w:numPr>
          <w:ilvl w:val="0"/>
          <w:numId w:val="3"/>
        </w:numPr>
        <w:ind w:left="420" w:leftChars="0" w:hanging="420" w:firstLineChars="0"/>
        <w:outlineLvl w:val="2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提示词</w:t>
      </w:r>
    </w:p>
    <w:p>
      <w:pPr>
        <w:pStyle w:val="5"/>
        <w:outlineLvl w:val="9"/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Cs w:val="21"/>
        </w:rPr>
        <w:t>大标题：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“</w:t>
      </w:r>
      <w:r>
        <w:rPr>
          <w:rFonts w:hint="eastAsia" w:ascii="微软雅黑" w:hAnsi="微软雅黑" w:eastAsia="微软雅黑" w:cs="微软雅黑"/>
          <w:szCs w:val="21"/>
        </w:rPr>
        <w:t>你游戏 我买单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”</w:t>
      </w:r>
    </w:p>
    <w:p>
      <w:pPr>
        <w:pStyle w:val="5"/>
        <w:outlineLvl w:val="9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副标题：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“</w:t>
      </w:r>
      <w:r>
        <w:rPr>
          <w:rFonts w:hint="eastAsia" w:ascii="微软雅黑" w:hAnsi="微软雅黑" w:eastAsia="微软雅黑" w:cs="微软雅黑"/>
          <w:szCs w:val="21"/>
        </w:rPr>
        <w:t>畅爽游戏无压力，完成打卡，集齐48元买单券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Cs w:val="21"/>
        </w:rPr>
        <w:t>可得50元话费 ！</w:t>
      </w:r>
      <w:r>
        <w:rPr>
          <w:rFonts w:hint="eastAsia" w:ascii="微软雅黑" w:hAnsi="微软雅黑" w:eastAsia="微软雅黑" w:cs="微软雅黑"/>
          <w:szCs w:val="21"/>
          <w:lang w:eastAsia="zh-CN"/>
        </w:rPr>
        <w:t>”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48元</w:t>
      </w:r>
      <w:r>
        <w:rPr>
          <w:rFonts w:hint="eastAsia" w:ascii="微软雅黑" w:hAnsi="微软雅黑" w:eastAsia="微软雅黑" w:cs="微软雅黑"/>
          <w:szCs w:val="21"/>
        </w:rPr>
        <w:t>和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得</w:t>
      </w:r>
      <w:r>
        <w:rPr>
          <w:rFonts w:hint="eastAsia" w:ascii="微软雅黑" w:hAnsi="微软雅黑" w:eastAsia="微软雅黑" w:cs="微软雅黑"/>
          <w:szCs w:val="21"/>
        </w:rPr>
        <w:t>50元可以着重显示</w:t>
      </w:r>
    </w:p>
    <w:p>
      <w:pPr>
        <w:pStyle w:val="5"/>
        <w:numPr>
          <w:ilvl w:val="0"/>
          <w:numId w:val="3"/>
        </w:numPr>
        <w:ind w:left="420" w:leftChars="0" w:hanging="420" w:firstLineChars="0"/>
        <w:outlineLvl w:val="2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规则弹窗</w:t>
      </w:r>
    </w:p>
    <w:p>
      <w:pPr>
        <w:pStyle w:val="5"/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983230"/>
            <wp:effectExtent l="0" t="0" r="635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outlineLvl w:val="9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规则界面示意图）</w:t>
      </w:r>
    </w:p>
    <w:p>
      <w:pPr>
        <w:pStyle w:val="5"/>
        <w:jc w:val="both"/>
        <w:outlineLvl w:val="9"/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点击界面中的【？】后弹出规则界面，界面文字可配置，点击【我知道了】按钮或规则弹窗的空白区域，均可关闭此规则弹窗</w:t>
      </w:r>
    </w:p>
    <w:p>
      <w:pPr>
        <w:pStyle w:val="5"/>
        <w:jc w:val="both"/>
        <w:outlineLvl w:val="9"/>
        <w:rPr>
          <w:rFonts w:hint="eastAsia" w:ascii="微软雅黑" w:hAnsi="微软雅黑" w:eastAsia="微软雅黑" w:cs="微软雅黑"/>
          <w:szCs w:val="21"/>
          <w:lang w:val="en-US" w:eastAsia="zh-CN"/>
        </w:rPr>
      </w:pPr>
    </w:p>
    <w:p>
      <w:pPr>
        <w:pStyle w:val="5"/>
        <w:jc w:val="both"/>
        <w:outlineLvl w:val="9"/>
        <w:rPr>
          <w:rFonts w:hint="eastAsia" w:ascii="微软雅黑" w:hAnsi="微软雅黑" w:eastAsia="微软雅黑" w:cs="微软雅黑"/>
          <w:szCs w:val="21"/>
          <w:lang w:val="en-US" w:eastAsia="zh-CN"/>
        </w:rPr>
      </w:pPr>
    </w:p>
    <w:p>
      <w:pPr>
        <w:pStyle w:val="5"/>
        <w:ind w:left="0" w:leftChars="0" w:firstLine="0" w:firstLineChars="0"/>
        <w:jc w:val="both"/>
        <w:outlineLvl w:val="9"/>
        <w:rPr>
          <w:rFonts w:hint="eastAsia" w:ascii="微软雅黑" w:hAnsi="微软雅黑" w:eastAsia="微软雅黑" w:cs="微软雅黑"/>
          <w:szCs w:val="21"/>
          <w:lang w:val="en-US" w:eastAsia="zh-CN"/>
        </w:rPr>
      </w:pPr>
    </w:p>
    <w:p>
      <w:pPr>
        <w:pStyle w:val="5"/>
        <w:numPr>
          <w:ilvl w:val="2"/>
          <w:numId w:val="1"/>
        </w:numPr>
        <w:ind w:left="420" w:leftChars="0" w:firstLine="840" w:firstLineChars="0"/>
        <w:outlineLvl w:val="2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“每天6元”页签</w:t>
      </w:r>
    </w:p>
    <w:p>
      <w:pPr>
        <w:pStyle w:val="5"/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983230"/>
            <wp:effectExtent l="0" t="0" r="6350" b="381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jc w:val="center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每天6元页签内容示意图）</w:t>
      </w:r>
    </w:p>
    <w:p>
      <w:pPr>
        <w:pStyle w:val="5"/>
        <w:numPr>
          <w:ilvl w:val="3"/>
          <w:numId w:val="1"/>
        </w:numPr>
        <w:ind w:left="840" w:leftChars="0" w:firstLine="840" w:firstLineChars="0"/>
        <w:outlineLvl w:val="3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任务格</w:t>
      </w:r>
    </w:p>
    <w:p>
      <w:pPr>
        <w:pStyle w:val="5"/>
        <w:numPr>
          <w:ilvl w:val="0"/>
          <w:numId w:val="4"/>
        </w:numPr>
        <w:ind w:left="2100" w:leftChars="0" w:hanging="420" w:firstLineChars="0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显示8天的任务格，每个任务格上显示【第n天】（按照触发当天为第一天），奖品及数量，打卡状态</w:t>
      </w:r>
    </w:p>
    <w:p>
      <w:pPr>
        <w:pStyle w:val="5"/>
        <w:numPr>
          <w:ilvl w:val="0"/>
          <w:numId w:val="4"/>
        </w:numPr>
        <w:ind w:left="2100" w:leftChars="0" w:hanging="420" w:firstLineChars="0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任务格有5个状态：可打卡状态，待打卡状态，已打卡状态，可补卡状态，待补卡状态；如图：</w:t>
      </w:r>
    </w:p>
    <w:p>
      <w:pPr>
        <w:pStyle w:val="5"/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963295" cy="1167765"/>
            <wp:effectExtent l="0" t="0" r="12065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14400" cy="117348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2185" cy="1152525"/>
            <wp:effectExtent l="0" t="0" r="3175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5505" cy="1151255"/>
            <wp:effectExtent l="0" t="0" r="3175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52500" cy="117348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jc w:val="center"/>
        <w:outlineLvl w:val="9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可打卡状态，待打卡状态，已打卡状态，可补卡状态，待补卡状态示意图）</w:t>
      </w:r>
    </w:p>
    <w:p>
      <w:pPr>
        <w:pStyle w:val="5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点击不同状态的任务格，有不同的气泡提示，点上去出气泡，手指松开消失，气泡内容如下：</w:t>
      </w:r>
    </w:p>
    <w:p>
      <w:pPr>
        <w:pStyle w:val="5"/>
        <w:numPr>
          <w:ilvl w:val="0"/>
          <w:numId w:val="0"/>
        </w:numPr>
        <w:ind w:firstLine="420" w:firstLineChars="0"/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可打卡状态：无气泡提示</w:t>
      </w:r>
    </w:p>
    <w:p>
      <w:pPr>
        <w:pStyle w:val="5"/>
        <w:numPr>
          <w:ilvl w:val="0"/>
          <w:numId w:val="0"/>
        </w:numPr>
        <w:ind w:firstLine="420" w:firstLineChars="0"/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待打卡状态：第n天可打卡（当前为第m天）</w:t>
      </w:r>
    </w:p>
    <w:p>
      <w:pPr>
        <w:pStyle w:val="5"/>
        <w:numPr>
          <w:ilvl w:val="0"/>
          <w:numId w:val="0"/>
        </w:numPr>
        <w:ind w:firstLine="420" w:firstLineChars="0"/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已打卡状态：无气泡提示</w:t>
      </w:r>
    </w:p>
    <w:p>
      <w:pPr>
        <w:pStyle w:val="5"/>
        <w:numPr>
          <w:ilvl w:val="0"/>
          <w:numId w:val="0"/>
        </w:numPr>
        <w:ind w:firstLine="420" w:firstLineChars="0"/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可补卡状态：无气泡提示</w:t>
      </w:r>
    </w:p>
    <w:p>
      <w:pPr>
        <w:pStyle w:val="5"/>
        <w:numPr>
          <w:ilvl w:val="0"/>
          <w:numId w:val="0"/>
        </w:numPr>
        <w:ind w:firstLine="420" w:firstLineChars="0"/>
        <w:jc w:val="both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待补卡状态：分两个情况</w:t>
      </w:r>
      <w:bookmarkStart w:id="0" w:name="_GoBack"/>
      <w:bookmarkEnd w:id="0"/>
      <w:r>
        <w:rPr>
          <w:rFonts w:hint="eastAsia"/>
          <w:lang w:val="en-US" w:eastAsia="zh-CN"/>
        </w:rPr>
        <w:t>，1：玩家有正在进行第n天打卡任务时，点击待补卡任务格提示“请先完成第n天打卡任务后补卡”；2：玩家正在进行第n天补卡任务时，点击待补卡任务格提示“请先完成第n天补卡任务后补卡”</w:t>
      </w:r>
    </w:p>
    <w:p>
      <w:pPr>
        <w:pStyle w:val="5"/>
        <w:numPr>
          <w:ilvl w:val="0"/>
          <w:numId w:val="4"/>
        </w:numPr>
        <w:ind w:left="2100" w:leftChars="0" w:hanging="420" w:firstLineChars="0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买单券奖励为自动领取，即玩家完成任务，买单券自动增加，已完成的任务日期打勾，注意，此处有动画，每次打开界面时客户端判断一下是否有新完成的打卡任务（正常打卡及补卡），如果有，则打开界面后，在该任务格上播一个打勾动画（按时间顺序依次打勾）</w:t>
      </w:r>
    </w:p>
    <w:p>
      <w:pPr>
        <w:pStyle w:val="5"/>
        <w:numPr>
          <w:ilvl w:val="3"/>
          <w:numId w:val="1"/>
        </w:numPr>
        <w:ind w:left="840" w:leftChars="0" w:firstLine="840" w:firstLineChars="0"/>
        <w:outlineLvl w:val="3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任务：今日打卡</w:t>
      </w:r>
    </w:p>
    <w:p>
      <w:pPr>
        <w:pStyle w:val="5"/>
        <w:numPr>
          <w:ilvl w:val="0"/>
          <w:numId w:val="4"/>
        </w:numPr>
        <w:ind w:left="2100" w:leftChars="0" w:hanging="420" w:firstLineChars="0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每日可进行1次今日打卡的操作，按照玩家触发功能后的时间</w:t>
      </w:r>
    </w:p>
    <w:p>
      <w:pPr>
        <w:pStyle w:val="5"/>
        <w:numPr>
          <w:ilvl w:val="0"/>
          <w:numId w:val="4"/>
        </w:numPr>
        <w:ind w:left="2100" w:leftChars="0" w:hanging="420" w:firstLineChars="0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任务格状态显示为：可打卡状态，任务格颜色与其他任务格颜色区分开，同时显示任务内容“充 6 元打卡”及任务进度“（x/6）”，x为今日充值金额，最大显示到5，x&gt;=6后，任务格切换至“已打卡状态”，同时第一个“待补卡状态”的任务格切换为“可补卡状态”</w:t>
      </w:r>
    </w:p>
    <w:p>
      <w:pPr>
        <w:pStyle w:val="5"/>
        <w:numPr>
          <w:ilvl w:val="0"/>
          <w:numId w:val="4"/>
        </w:numPr>
        <w:ind w:left="2100" w:leftChars="0" w:hanging="420" w:firstLineChars="0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点击“可打卡状态”的任务格，关闭此界面，并按照点击金币商城的逻辑跳转商城，充值完成后再弹出此界面</w:t>
      </w:r>
    </w:p>
    <w:p>
      <w:pPr>
        <w:pStyle w:val="5"/>
        <w:numPr>
          <w:ilvl w:val="3"/>
          <w:numId w:val="1"/>
        </w:numPr>
        <w:ind w:left="840" w:leftChars="0" w:firstLine="840" w:firstLineChars="0"/>
        <w:outlineLvl w:val="3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任务：待打卡</w:t>
      </w:r>
    </w:p>
    <w:p>
      <w:pPr>
        <w:pStyle w:val="5"/>
        <w:numPr>
          <w:ilvl w:val="0"/>
          <w:numId w:val="4"/>
        </w:numPr>
        <w:ind w:left="2100" w:leftChars="0" w:hanging="420" w:firstLineChars="0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触发活动后，未到达今日打卡的日期，显示为“待打卡状态”</w:t>
      </w:r>
    </w:p>
    <w:p>
      <w:pPr>
        <w:pStyle w:val="5"/>
        <w:numPr>
          <w:ilvl w:val="0"/>
          <w:numId w:val="4"/>
        </w:numPr>
        <w:ind w:left="2100" w:leftChars="0" w:hanging="420" w:firstLineChars="0"/>
        <w:outlineLvl w:val="9"/>
        <w:rPr>
          <w:rFonts w:hint="eastAsia" w:ascii="微软雅黑" w:hAnsi="微软雅黑" w:eastAsia="微软雅黑" w:cs="微软雅黑"/>
          <w:strike/>
          <w:dstrike w:val="0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点击“待打卡状态”的任务格，提示tips：</w:t>
      </w:r>
      <w:r>
        <w:rPr>
          <w:rFonts w:hint="eastAsia" w:ascii="微软雅黑" w:hAnsi="微软雅黑" w:eastAsia="微软雅黑" w:cs="微软雅黑"/>
          <w:strike/>
          <w:dstrike w:val="0"/>
          <w:lang w:val="en-US" w:eastAsia="zh-CN"/>
        </w:rPr>
        <w:t>“每日只能打卡一次哦~（补卡不计次数）”</w:t>
      </w:r>
    </w:p>
    <w:p>
      <w:pPr>
        <w:pStyle w:val="5"/>
        <w:numPr>
          <w:ilvl w:val="3"/>
          <w:numId w:val="1"/>
        </w:numPr>
        <w:ind w:left="840" w:leftChars="0" w:firstLine="840" w:firstLineChars="0"/>
        <w:outlineLvl w:val="3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任务：补卡</w:t>
      </w:r>
    </w:p>
    <w:p>
      <w:pPr>
        <w:pStyle w:val="5"/>
        <w:numPr>
          <w:ilvl w:val="0"/>
          <w:numId w:val="4"/>
        </w:numPr>
        <w:ind w:left="2100" w:leftChars="0" w:hanging="420" w:firstLineChars="0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每次补卡需要的金额不同，随补卡次数递增，可配置：</w:t>
      </w:r>
    </w:p>
    <w:tbl>
      <w:tblPr>
        <w:tblStyle w:val="3"/>
        <w:tblpPr w:leftFromText="180" w:rightFromText="180" w:vertAnchor="text" w:horzAnchor="page" w:tblpX="3497" w:tblpY="210"/>
        <w:tblOverlap w:val="never"/>
        <w:tblW w:w="63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1"/>
        <w:gridCol w:w="520"/>
        <w:gridCol w:w="576"/>
        <w:gridCol w:w="576"/>
        <w:gridCol w:w="612"/>
        <w:gridCol w:w="558"/>
        <w:gridCol w:w="558"/>
        <w:gridCol w:w="540"/>
        <w:gridCol w:w="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补卡次数</w:t>
            </w:r>
          </w:p>
        </w:tc>
        <w:tc>
          <w:tcPr>
            <w:tcW w:w="520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1</w:t>
            </w:r>
          </w:p>
        </w:tc>
        <w:tc>
          <w:tcPr>
            <w:tcW w:w="576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2</w:t>
            </w:r>
          </w:p>
        </w:tc>
        <w:tc>
          <w:tcPr>
            <w:tcW w:w="576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3</w:t>
            </w:r>
          </w:p>
        </w:tc>
        <w:tc>
          <w:tcPr>
            <w:tcW w:w="612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4</w:t>
            </w:r>
          </w:p>
        </w:tc>
        <w:tc>
          <w:tcPr>
            <w:tcW w:w="558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5</w:t>
            </w:r>
          </w:p>
        </w:tc>
        <w:tc>
          <w:tcPr>
            <w:tcW w:w="558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6</w:t>
            </w:r>
          </w:p>
        </w:tc>
        <w:tc>
          <w:tcPr>
            <w:tcW w:w="540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7</w:t>
            </w:r>
          </w:p>
        </w:tc>
        <w:tc>
          <w:tcPr>
            <w:tcW w:w="555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需要补签的金额</w:t>
            </w:r>
          </w:p>
        </w:tc>
        <w:tc>
          <w:tcPr>
            <w:tcW w:w="520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6</w:t>
            </w:r>
          </w:p>
        </w:tc>
        <w:tc>
          <w:tcPr>
            <w:tcW w:w="576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8</w:t>
            </w:r>
          </w:p>
        </w:tc>
        <w:tc>
          <w:tcPr>
            <w:tcW w:w="576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12</w:t>
            </w:r>
          </w:p>
        </w:tc>
        <w:tc>
          <w:tcPr>
            <w:tcW w:w="612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14</w:t>
            </w:r>
          </w:p>
        </w:tc>
        <w:tc>
          <w:tcPr>
            <w:tcW w:w="558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16</w:t>
            </w:r>
          </w:p>
        </w:tc>
        <w:tc>
          <w:tcPr>
            <w:tcW w:w="558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18</w:t>
            </w:r>
          </w:p>
        </w:tc>
        <w:tc>
          <w:tcPr>
            <w:tcW w:w="540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20</w:t>
            </w:r>
          </w:p>
        </w:tc>
        <w:tc>
          <w:tcPr>
            <w:tcW w:w="555" w:type="dxa"/>
          </w:tcPr>
          <w:p>
            <w:pPr>
              <w:pStyle w:val="5"/>
              <w:widowControl w:val="0"/>
              <w:numPr>
                <w:ilvl w:val="0"/>
                <w:numId w:val="0"/>
              </w:numPr>
              <w:tabs>
                <w:tab w:val="left" w:pos="840"/>
              </w:tabs>
              <w:jc w:val="both"/>
              <w:outlineLvl w:val="9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22</w:t>
            </w:r>
          </w:p>
        </w:tc>
      </w:tr>
    </w:tbl>
    <w:p>
      <w:pPr>
        <w:pStyle w:val="5"/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</w:rPr>
      </w:pPr>
    </w:p>
    <w:p>
      <w:pPr>
        <w:pStyle w:val="5"/>
        <w:numPr>
          <w:ilvl w:val="0"/>
          <w:numId w:val="4"/>
        </w:numPr>
        <w:ind w:left="2100" w:leftChars="0" w:hanging="420" w:firstLineChars="0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多天需要补卡时，日期最前的一天为“可补卡状态”，其余为“待补卡状态”，按时间顺序（第n天）依次补卡</w:t>
      </w:r>
    </w:p>
    <w:p>
      <w:pPr>
        <w:pStyle w:val="5"/>
        <w:numPr>
          <w:ilvl w:val="0"/>
          <w:numId w:val="4"/>
        </w:numPr>
        <w:ind w:left="2100" w:leftChars="0" w:hanging="420" w:firstLineChars="0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可补卡状态的任务格标明补卡当日所需金额，任务内容“再充 y 元打卡”及任务进度“进度（x/y）”，x为今日充值金额-今日打卡的金额（即减6元），y为补卡当日任务所需的金额，x最大显示到y-1，x&gt;=y后，任务格切换至“已打卡状态”，并将下一个“待补卡状态”的任务状态换为“可补卡状态”</w:t>
      </w:r>
    </w:p>
    <w:p>
      <w:pPr>
        <w:pStyle w:val="5"/>
        <w:numPr>
          <w:ilvl w:val="0"/>
          <w:numId w:val="4"/>
        </w:numPr>
        <w:ind w:left="2100" w:leftChars="0" w:hanging="420" w:firstLineChars="0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点击“可打卡状态”的任务格，关闭此界面，并按照点击金币商城的逻辑跳转商城，充值完成后再弹出此界面</w:t>
      </w:r>
    </w:p>
    <w:p>
      <w:pPr>
        <w:pStyle w:val="5"/>
        <w:numPr>
          <w:ilvl w:val="0"/>
          <w:numId w:val="4"/>
        </w:numPr>
        <w:ind w:left="2100" w:leftChars="0" w:hanging="420" w:firstLineChars="0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今日打卡的任务完成后，再次充值的金额才计入补卡任务中（如，玩家充值12元，6元完成今日任务，补卡的进度记为6元），如果存在多天补卡任务，完成上一条补卡任务后多出的充值额度计入下一条补卡任务（如，玩家充值了648，则所有补卡的任务均算作完成）</w:t>
      </w:r>
    </w:p>
    <w:p>
      <w:pPr>
        <w:pStyle w:val="5"/>
        <w:numPr>
          <w:ilvl w:val="3"/>
          <w:numId w:val="1"/>
        </w:numPr>
        <w:ind w:left="840" w:leftChars="0" w:firstLine="840" w:firstLineChars="0"/>
        <w:outlineLvl w:val="3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任务时间判定</w:t>
      </w:r>
    </w:p>
    <w:p>
      <w:pPr>
        <w:pStyle w:val="5"/>
        <w:numPr>
          <w:ilvl w:val="0"/>
          <w:numId w:val="5"/>
        </w:numPr>
        <w:ind w:left="2100" w:leftChars="0" w:hanging="420" w:firstLineChars="0"/>
        <w:outlineLvl w:val="9"/>
        <w:rPr>
          <w:rFonts w:hint="default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按照实际完成的订单时间判定该任务是否在今日</w:t>
      </w:r>
    </w:p>
    <w:p>
      <w:pPr>
        <w:pStyle w:val="5"/>
        <w:numPr>
          <w:ilvl w:val="0"/>
          <w:numId w:val="5"/>
        </w:numPr>
        <w:ind w:left="2100" w:leftChars="0" w:hanging="420" w:firstLineChars="0"/>
        <w:outlineLvl w:val="9"/>
        <w:rPr>
          <w:rFonts w:hint="default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充值订单的金额（进度）不足完成当日任务时，每日0点重置，包含打卡和补卡的进度（比如，已充2元，跨天后，当天已充的2元重置为新进度，从0开始）</w:t>
      </w:r>
    </w:p>
    <w:p>
      <w:pPr>
        <w:pStyle w:val="5"/>
        <w:numPr>
          <w:ilvl w:val="3"/>
          <w:numId w:val="1"/>
        </w:numPr>
        <w:ind w:left="840" w:leftChars="0" w:firstLine="840" w:firstLineChars="0"/>
        <w:outlineLvl w:val="3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买单券背包展示</w:t>
      </w:r>
    </w:p>
    <w:p>
      <w:pPr>
        <w:pStyle w:val="5"/>
        <w:numPr>
          <w:ilvl w:val="0"/>
          <w:numId w:val="6"/>
        </w:numPr>
        <w:ind w:left="2040" w:leftChars="0" w:firstLineChars="0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活动道具在背包中显示，道具名为【</w:t>
      </w:r>
      <w:r>
        <w:rPr>
          <w:rFonts w:hint="eastAsia" w:ascii="微软雅黑" w:hAnsi="微软雅黑" w:eastAsia="微软雅黑" w:cs="微软雅黑"/>
          <w:lang w:eastAsia="zh-CN"/>
        </w:rPr>
        <w:t>买单券</w:t>
      </w:r>
      <w:r>
        <w:rPr>
          <w:rFonts w:hint="eastAsia" w:ascii="微软雅黑" w:hAnsi="微软雅黑" w:eastAsia="微软雅黑" w:cs="微软雅黑"/>
        </w:rPr>
        <w:t>】，道具描述【集齐</w:t>
      </w:r>
      <w:r>
        <w:rPr>
          <w:rFonts w:hint="eastAsia" w:ascii="微软雅黑" w:hAnsi="微软雅黑" w:eastAsia="微软雅黑" w:cs="微软雅黑"/>
          <w:lang w:val="en-US" w:eastAsia="zh-CN"/>
        </w:rPr>
        <w:t>48元</w:t>
      </w:r>
      <w:r>
        <w:rPr>
          <w:rFonts w:hint="eastAsia" w:ascii="微软雅黑" w:hAnsi="微软雅黑" w:eastAsia="微软雅黑" w:cs="微软雅黑"/>
        </w:rPr>
        <w:t>可兑换50元</w:t>
      </w:r>
      <w:r>
        <w:rPr>
          <w:rFonts w:hint="eastAsia" w:ascii="微软雅黑" w:hAnsi="微软雅黑" w:eastAsia="微软雅黑" w:cs="微软雅黑"/>
          <w:lang w:val="en-US" w:eastAsia="zh-CN"/>
        </w:rPr>
        <w:t>话费</w:t>
      </w:r>
      <w:r>
        <w:rPr>
          <w:rFonts w:hint="eastAsia" w:ascii="微软雅黑" w:hAnsi="微软雅黑" w:eastAsia="微软雅黑" w:cs="微软雅黑"/>
        </w:rPr>
        <w:t>，逾期未兑换</w:t>
      </w:r>
      <w:r>
        <w:rPr>
          <w:rFonts w:hint="eastAsia" w:ascii="微软雅黑" w:hAnsi="微软雅黑" w:eastAsia="微软雅黑" w:cs="微软雅黑"/>
          <w:lang w:val="en-US" w:eastAsia="zh-CN"/>
        </w:rPr>
        <w:t>可出售换为金币</w:t>
      </w:r>
      <w:r>
        <w:rPr>
          <w:rFonts w:hint="eastAsia" w:ascii="微软雅黑" w:hAnsi="微软雅黑" w:eastAsia="微软雅黑" w:cs="微软雅黑"/>
        </w:rPr>
        <w:t>】。有按钮为【使用】点击后跳转到【</w:t>
      </w:r>
      <w:r>
        <w:rPr>
          <w:rFonts w:hint="eastAsia" w:ascii="微软雅黑" w:hAnsi="微软雅黑" w:eastAsia="微软雅黑" w:cs="微软雅黑"/>
          <w:lang w:eastAsia="zh-CN"/>
        </w:rPr>
        <w:t>奖励兑换</w:t>
      </w:r>
      <w:r>
        <w:rPr>
          <w:rFonts w:hint="eastAsia" w:ascii="微软雅黑" w:hAnsi="微软雅黑" w:eastAsia="微软雅黑" w:cs="微软雅黑"/>
        </w:rPr>
        <w:t>】兑换界面</w:t>
      </w:r>
      <w:r>
        <w:rPr>
          <w:rFonts w:hint="eastAsia" w:ascii="微软雅黑" w:hAnsi="微软雅黑" w:eastAsia="微软雅黑" w:cs="微软雅黑"/>
          <w:lang w:eastAsia="zh-CN"/>
        </w:rPr>
        <w:t>。</w:t>
      </w:r>
      <w:r>
        <w:rPr>
          <w:rFonts w:hint="eastAsia" w:ascii="微软雅黑" w:hAnsi="微软雅黑" w:eastAsia="微软雅黑" w:cs="微软雅黑"/>
          <w:lang w:val="en-US" w:eastAsia="zh-CN"/>
        </w:rPr>
        <w:t>道具描述受开关影响，在无实物奖励时，道具描述【</w:t>
      </w:r>
      <w:r>
        <w:rPr>
          <w:rFonts w:hint="eastAsia" w:ascii="微软雅黑" w:hAnsi="微软雅黑" w:eastAsia="微软雅黑" w:cs="微软雅黑"/>
        </w:rPr>
        <w:t>集齐</w:t>
      </w:r>
      <w:r>
        <w:rPr>
          <w:rFonts w:hint="eastAsia" w:ascii="微软雅黑" w:hAnsi="微软雅黑" w:eastAsia="微软雅黑" w:cs="微软雅黑"/>
          <w:lang w:val="en-US" w:eastAsia="zh-CN"/>
        </w:rPr>
        <w:t>48元</w:t>
      </w:r>
      <w:r>
        <w:rPr>
          <w:rFonts w:hint="eastAsia" w:ascii="微软雅黑" w:hAnsi="微软雅黑" w:eastAsia="微软雅黑" w:cs="微软雅黑"/>
        </w:rPr>
        <w:t>可兑换</w:t>
      </w:r>
      <w:r>
        <w:rPr>
          <w:rFonts w:hint="eastAsia" w:ascii="微软雅黑" w:hAnsi="微软雅黑" w:eastAsia="微软雅黑" w:cs="微软雅黑"/>
          <w:lang w:val="en-US" w:eastAsia="zh-CN"/>
        </w:rPr>
        <w:t>xxx（待定道具名称）</w:t>
      </w:r>
      <w:r>
        <w:rPr>
          <w:rFonts w:hint="eastAsia" w:ascii="微软雅黑" w:hAnsi="微软雅黑" w:eastAsia="微软雅黑" w:cs="微软雅黑"/>
        </w:rPr>
        <w:t>，逾期未兑换</w:t>
      </w:r>
      <w:r>
        <w:rPr>
          <w:rFonts w:hint="eastAsia" w:ascii="微软雅黑" w:hAnsi="微软雅黑" w:eastAsia="微软雅黑" w:cs="微软雅黑"/>
          <w:lang w:val="en-US" w:eastAsia="zh-CN"/>
        </w:rPr>
        <w:t>可出售换为金币</w:t>
      </w:r>
      <w:r>
        <w:rPr>
          <w:rFonts w:hint="eastAsia" w:ascii="微软雅黑" w:hAnsi="微软雅黑" w:eastAsia="微软雅黑" w:cs="微软雅黑"/>
        </w:rPr>
        <w:t>】</w:t>
      </w:r>
    </w:p>
    <w:p>
      <w:pPr>
        <w:pStyle w:val="5"/>
        <w:numPr>
          <w:ilvl w:val="0"/>
          <w:numId w:val="6"/>
        </w:numPr>
        <w:ind w:left="2040" w:leftChars="0" w:firstLineChars="0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任意时候都可以出售（描述中的逾期可兑换是给玩家看的），出售可得的金币可配置</w:t>
      </w:r>
    </w:p>
    <w:p>
      <w:pPr>
        <w:pStyle w:val="5"/>
        <w:numPr>
          <w:ilvl w:val="0"/>
          <w:numId w:val="6"/>
        </w:numPr>
        <w:ind w:left="2040" w:leftChars="0" w:firstLineChars="0"/>
        <w:outlineLvl w:val="9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显示两个按钮【使用】【出售】，其中【使用】按钮绑定活动时间，超出</w:t>
      </w:r>
      <w:r>
        <w:rPr>
          <w:rFonts w:hint="eastAsia" w:ascii="微软雅黑" w:hAnsi="微软雅黑" w:eastAsia="微软雅黑" w:cs="微软雅黑"/>
          <w:lang w:val="en-US" w:eastAsia="zh-CN"/>
        </w:rPr>
        <w:t>8+1天时间提示tips：</w:t>
      </w:r>
      <w:r>
        <w:rPr>
          <w:rFonts w:hint="eastAsia" w:ascii="微软雅黑" w:hAnsi="微软雅黑" w:eastAsia="微软雅黑" w:cs="微软雅黑"/>
          <w:highlight w:val="none"/>
          <w:lang w:val="en-US" w:eastAsia="zh-CN"/>
        </w:rPr>
        <w:t>“活动已结束，无法兑换奖励，出售可换取金币”</w:t>
      </w:r>
    </w:p>
    <w:p>
      <w:pPr>
        <w:pStyle w:val="5"/>
        <w:numPr>
          <w:ilvl w:val="2"/>
          <w:numId w:val="1"/>
        </w:numPr>
        <w:ind w:left="420" w:leftChars="0" w:firstLine="840" w:firstLineChars="0"/>
        <w:outlineLvl w:val="2"/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highlight w:val="none"/>
          <w:lang w:val="en-US" w:eastAsia="zh-CN"/>
        </w:rPr>
        <w:t>“奖励兑换”页签</w:t>
      </w:r>
    </w:p>
    <w:p>
      <w:pPr>
        <w:pStyle w:val="5"/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983230"/>
            <wp:effectExtent l="0" t="0" r="6350" b="38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jc w:val="center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奖励兑换页签示意图）</w:t>
      </w:r>
    </w:p>
    <w:p>
      <w:pPr>
        <w:pStyle w:val="5"/>
        <w:numPr>
          <w:ilvl w:val="0"/>
          <w:numId w:val="3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奖品分为4个，奖品内容和所需买单券数量分别可配置</w:t>
      </w:r>
    </w:p>
    <w:p>
      <w:pPr>
        <w:pStyle w:val="5"/>
        <w:numPr>
          <w:ilvl w:val="0"/>
          <w:numId w:val="3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第一个奖品为着重显示的高级物品50元话费，只能兑换1次（不用显示兑换次数的限制）</w:t>
      </w:r>
    </w:p>
    <w:p>
      <w:pPr>
        <w:pStyle w:val="5"/>
        <w:numPr>
          <w:ilvl w:val="0"/>
          <w:numId w:val="3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其他物品需要显示可兑换次数限制（可配）</w:t>
      </w:r>
    </w:p>
    <w:p>
      <w:pPr>
        <w:pStyle w:val="5"/>
        <w:numPr>
          <w:ilvl w:val="0"/>
          <w:numId w:val="3"/>
        </w:numPr>
        <w:ind w:left="420" w:leftChars="0" w:hanging="420" w:firstLine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兑换按钮有两种状态：可兑换，不可兑换</w:t>
      </w:r>
    </w:p>
    <w:p>
      <w:pPr>
        <w:pStyle w:val="5"/>
        <w:numPr>
          <w:ilvl w:val="0"/>
          <w:numId w:val="0"/>
        </w:numPr>
        <w:ind w:left="420" w:left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兑换时，玩家所有的买单券足够兑换此物品时，按钮为常亮状态的“兑换”，可兑换时点击除最高档奖品（50元话费点击领取直接弹出恭喜获得）兑换外，其他的兑换均提示弹窗【您确定要消耗n张买单券兑换xxx吗？集齐48张买单券可以兑换话费—确定/再想想】，点击确定后弹出恭喜获得弹出</w:t>
      </w:r>
    </w:p>
    <w:p>
      <w:pPr>
        <w:pStyle w:val="5"/>
        <w:numPr>
          <w:ilvl w:val="0"/>
          <w:numId w:val="0"/>
        </w:numPr>
        <w:ind w:left="420" w:left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不可兑换时，玩家所有的买单券不足兑换此物品时，“兑换”按钮置灰，点击提示tips“</w:t>
      </w:r>
      <w:r>
        <w:rPr>
          <w:rFonts w:hint="eastAsia" w:ascii="微软雅黑" w:hAnsi="微软雅黑" w:eastAsia="微软雅黑" w:cs="微软雅黑"/>
        </w:rPr>
        <w:t>您的</w:t>
      </w:r>
      <w:r>
        <w:rPr>
          <w:rFonts w:hint="eastAsia" w:ascii="微软雅黑" w:hAnsi="微软雅黑" w:eastAsia="微软雅黑" w:cs="微软雅黑"/>
          <w:lang w:eastAsia="zh-CN"/>
        </w:rPr>
        <w:t>买单券</w:t>
      </w:r>
      <w:r>
        <w:rPr>
          <w:rFonts w:hint="eastAsia" w:ascii="微软雅黑" w:hAnsi="微软雅黑" w:eastAsia="微软雅黑" w:cs="微软雅黑"/>
        </w:rPr>
        <w:t>不足n张，请完成连续充值任务后再来兑换吧</w:t>
      </w:r>
      <w:r>
        <w:rPr>
          <w:rFonts w:hint="eastAsia" w:ascii="微软雅黑" w:hAnsi="微软雅黑" w:eastAsia="微软雅黑" w:cs="微软雅黑"/>
          <w:lang w:val="en-US" w:eastAsia="zh-CN"/>
        </w:rPr>
        <w:t>”</w:t>
      </w:r>
    </w:p>
    <w:p>
      <w:pPr>
        <w:pStyle w:val="5"/>
        <w:numPr>
          <w:ilvl w:val="0"/>
          <w:numId w:val="0"/>
        </w:numPr>
        <w:ind w:left="420" w:leftChars="0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5"/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红点提示</w:t>
      </w:r>
    </w:p>
    <w:p>
      <w:pPr>
        <w:pStyle w:val="5"/>
        <w:ind w:left="360" w:firstLine="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登录后</w:t>
      </w:r>
      <w:r>
        <w:rPr>
          <w:rFonts w:hint="eastAsia" w:ascii="微软雅黑" w:hAnsi="微软雅黑" w:eastAsia="微软雅黑" w:cs="微软雅黑"/>
        </w:rPr>
        <w:t>玩家未完成当日充值任务时，【</w:t>
      </w:r>
      <w:r>
        <w:rPr>
          <w:rFonts w:hint="eastAsia" w:ascii="微软雅黑" w:hAnsi="微软雅黑" w:eastAsia="微软雅黑" w:cs="微软雅黑"/>
          <w:lang w:eastAsia="zh-CN"/>
        </w:rPr>
        <w:t>每天6元</w:t>
      </w:r>
      <w:r>
        <w:rPr>
          <w:rFonts w:hint="eastAsia" w:ascii="微软雅黑" w:hAnsi="微软雅黑" w:eastAsia="微软雅黑" w:cs="微软雅黑"/>
        </w:rPr>
        <w:t>】页签，icon加红点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福利页签及福利加红点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点开查看界面红点消失</w:t>
      </w:r>
    </w:p>
    <w:p>
      <w:pPr>
        <w:pStyle w:val="5"/>
        <w:ind w:left="360" w:firstLine="0" w:firstLineChars="0"/>
        <w:rPr>
          <w:rFonts w:hint="default" w:ascii="微软雅黑" w:hAnsi="微软雅黑" w:eastAsia="微软雅黑" w:cs="微软雅黑"/>
          <w:color w:val="7030A0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登录后</w:t>
      </w:r>
      <w:r>
        <w:rPr>
          <w:rFonts w:hint="eastAsia" w:ascii="微软雅黑" w:hAnsi="微软雅黑" w:eastAsia="微软雅黑" w:cs="微软雅黑"/>
        </w:rPr>
        <w:t>可兑换50元红包时，【</w:t>
      </w:r>
      <w:r>
        <w:rPr>
          <w:rFonts w:hint="eastAsia" w:ascii="微软雅黑" w:hAnsi="微软雅黑" w:eastAsia="微软雅黑" w:cs="微软雅黑"/>
          <w:lang w:eastAsia="zh-CN"/>
        </w:rPr>
        <w:t>奖励兑换</w:t>
      </w:r>
      <w:r>
        <w:rPr>
          <w:rFonts w:hint="eastAsia" w:ascii="微软雅黑" w:hAnsi="微软雅黑" w:eastAsia="微软雅黑" w:cs="微软雅黑"/>
        </w:rPr>
        <w:t>】页签，icon加红点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福利页签及福利加红点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点开查看界面红点消失</w:t>
      </w:r>
    </w:p>
    <w:p>
      <w:pPr>
        <w:pStyle w:val="5"/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活动开关</w:t>
      </w:r>
    </w:p>
    <w:p>
      <w:pPr>
        <w:pStyle w:val="5"/>
        <w:ind w:left="36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设置开关两个开关，分别控制：功能是否能被新玩家触发；所有玩家的兑换奖励中最高奖品是否含实物（50元话费）</w:t>
      </w:r>
    </w:p>
    <w:p>
      <w:pPr>
        <w:pStyle w:val="5"/>
        <w:ind w:left="36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开关1名称：充值返现（你游戏我买单）活动是否可被新玩家触发</w:t>
      </w:r>
    </w:p>
    <w:p>
      <w:pPr>
        <w:pStyle w:val="5"/>
        <w:ind w:left="36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开启：可被新玩家触发</w:t>
      </w:r>
    </w:p>
    <w:p>
      <w:pPr>
        <w:pStyle w:val="5"/>
        <w:ind w:left="36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关闭：不可被新玩家触发，已触发的玩家可继续完成此活动</w:t>
      </w:r>
    </w:p>
    <w:p>
      <w:pPr>
        <w:pStyle w:val="5"/>
        <w:ind w:left="36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当前以策划配置gm后台活动时间来限制，活动中途删除则不新触发，已触发不受影响</w:t>
      </w:r>
    </w:p>
    <w:p>
      <w:pPr>
        <w:pStyle w:val="5"/>
        <w:ind w:left="360" w:firstLine="0" w:firstLineChars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Style w:val="5"/>
        <w:ind w:left="36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开关2名称：充值返现（你游戏我买单）活动道具是否含实物</w:t>
      </w:r>
    </w:p>
    <w:p>
      <w:pPr>
        <w:pStyle w:val="5"/>
        <w:ind w:left="360" w:firstLine="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开启：含实物（50元话费）</w:t>
      </w:r>
    </w:p>
    <w:p>
      <w:pPr>
        <w:pStyle w:val="5"/>
        <w:ind w:left="360" w:firstLine="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关闭：已触发活动和新触发的活动中，兑换道具变为游戏道具（替换一批兑换道具，包含50元话费换为空袭等）</w:t>
      </w:r>
    </w:p>
    <w:p>
      <w:pPr>
        <w:pStyle w:val="5"/>
        <w:numPr>
          <w:ilvl w:val="0"/>
          <w:numId w:val="1"/>
        </w:numPr>
        <w:ind w:left="425" w:leftChars="0" w:hanging="425" w:firstLineChars="0"/>
        <w:outlineLvl w:val="0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打点记录</w:t>
      </w:r>
    </w:p>
    <w:p>
      <w:pPr>
        <w:pStyle w:val="5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Gm后台：玩家在什么时候领取了</w:t>
      </w:r>
      <w:r>
        <w:rPr>
          <w:rFonts w:hint="eastAsia" w:ascii="微软雅黑" w:hAnsi="微软雅黑" w:eastAsia="微软雅黑" w:cs="微软雅黑"/>
          <w:lang w:eastAsia="zh-CN"/>
        </w:rPr>
        <w:t>买单券</w:t>
      </w:r>
      <w:r>
        <w:rPr>
          <w:rFonts w:hint="eastAsia" w:ascii="微软雅黑" w:hAnsi="微软雅黑" w:eastAsia="微软雅黑" w:cs="微软雅黑"/>
        </w:rPr>
        <w:t>，使用了</w:t>
      </w:r>
      <w:r>
        <w:rPr>
          <w:rFonts w:hint="eastAsia" w:ascii="微软雅黑" w:hAnsi="微软雅黑" w:eastAsia="微软雅黑" w:cs="微软雅黑"/>
          <w:lang w:eastAsia="zh-CN"/>
        </w:rPr>
        <w:t>买单券</w:t>
      </w:r>
      <w:r>
        <w:rPr>
          <w:rFonts w:hint="eastAsia" w:ascii="微软雅黑" w:hAnsi="微软雅黑" w:eastAsia="微软雅黑" w:cs="微软雅黑"/>
        </w:rPr>
        <w:t>，兑换了什么均需要记录</w:t>
      </w:r>
    </w:p>
    <w:p>
      <w:pPr>
        <w:pStyle w:val="5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数据后台</w:t>
      </w:r>
      <w:r>
        <w:rPr>
          <w:rFonts w:hint="eastAsia" w:ascii="微软雅黑" w:hAnsi="微软雅黑" w:eastAsia="微软雅黑" w:cs="微软雅黑"/>
          <w:lang w:val="en-US" w:eastAsia="zh-CN"/>
        </w:rPr>
        <w:t>表：</w:t>
      </w:r>
    </w:p>
    <w:p>
      <w:pPr>
        <w:pStyle w:val="5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每日新增，新增中参与此活动的玩家多少人（参与活动，完成一日打卡或补卡或兑换），今日参与此活动的玩家多少人（活跃中），参与1日，参与2日，参与3日，参与4日，参与5日，参与6日，参与7日，，参与8日每日均参与的玩家有多少，完成此活动的玩家有多少人，</w:t>
      </w: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参与活动的玩家在活动期间总充值多少</w:t>
      </w:r>
      <w:r>
        <w:rPr>
          <w:rFonts w:hint="eastAsia" w:ascii="微软雅黑" w:hAnsi="微软雅黑" w:eastAsia="微软雅黑" w:cs="微软雅黑"/>
          <w:lang w:val="en-US" w:eastAsia="zh-CN"/>
        </w:rPr>
        <w:t>，活动总共被玩家兑换出的物品数量（每样物品的数量）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DB736AF"/>
    <w:multiLevelType w:val="multilevel"/>
    <w:tmpl w:val="DDB736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">
    <w:nsid w:val="FA99C855"/>
    <w:multiLevelType w:val="multilevel"/>
    <w:tmpl w:val="FA99C85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>
    <w:nsid w:val="07336D5C"/>
    <w:multiLevelType w:val="multilevel"/>
    <w:tmpl w:val="07336D5C"/>
    <w:lvl w:ilvl="0" w:tentative="0">
      <w:start w:val="1"/>
      <w:numFmt w:val="bullet"/>
      <w:lvlText w:val=""/>
      <w:lvlJc w:val="left"/>
      <w:pPr>
        <w:ind w:left="12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0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1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60" w:hanging="420"/>
      </w:pPr>
      <w:rPr>
        <w:rFonts w:hint="default" w:ascii="Wingdings" w:hAnsi="Wingdings"/>
      </w:rPr>
    </w:lvl>
  </w:abstractNum>
  <w:abstractNum w:abstractNumId="3">
    <w:nsid w:val="1757D580"/>
    <w:multiLevelType w:val="singleLevel"/>
    <w:tmpl w:val="1757D58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469ACBCB"/>
    <w:multiLevelType w:val="singleLevel"/>
    <w:tmpl w:val="469ACBC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797254FF"/>
    <w:multiLevelType w:val="multilevel"/>
    <w:tmpl w:val="797254FF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4050F"/>
    <w:rsid w:val="02545AAE"/>
    <w:rsid w:val="03B216B4"/>
    <w:rsid w:val="05DA0F95"/>
    <w:rsid w:val="06B670A2"/>
    <w:rsid w:val="08CD6BA0"/>
    <w:rsid w:val="09A13F8D"/>
    <w:rsid w:val="0D3D08E1"/>
    <w:rsid w:val="159F2E52"/>
    <w:rsid w:val="197F3F0F"/>
    <w:rsid w:val="1A555477"/>
    <w:rsid w:val="1D5514FA"/>
    <w:rsid w:val="1D5A33BB"/>
    <w:rsid w:val="20C307D5"/>
    <w:rsid w:val="230E36E1"/>
    <w:rsid w:val="24A27ED3"/>
    <w:rsid w:val="2A9A0D02"/>
    <w:rsid w:val="2F8F2332"/>
    <w:rsid w:val="30266D06"/>
    <w:rsid w:val="3295257F"/>
    <w:rsid w:val="33014CA5"/>
    <w:rsid w:val="35D123AA"/>
    <w:rsid w:val="3EDB50B2"/>
    <w:rsid w:val="40906566"/>
    <w:rsid w:val="40D5026D"/>
    <w:rsid w:val="40FB10F6"/>
    <w:rsid w:val="43D56C94"/>
    <w:rsid w:val="459D6B31"/>
    <w:rsid w:val="4A5663F4"/>
    <w:rsid w:val="4B7A4939"/>
    <w:rsid w:val="4D0746A5"/>
    <w:rsid w:val="50863467"/>
    <w:rsid w:val="50EB76A2"/>
    <w:rsid w:val="51407D21"/>
    <w:rsid w:val="52AA4B73"/>
    <w:rsid w:val="55567F33"/>
    <w:rsid w:val="556E53C3"/>
    <w:rsid w:val="568D2759"/>
    <w:rsid w:val="56DE33C1"/>
    <w:rsid w:val="576A5979"/>
    <w:rsid w:val="5DCC5692"/>
    <w:rsid w:val="641D437F"/>
    <w:rsid w:val="64CE03A3"/>
    <w:rsid w:val="6B226F3A"/>
    <w:rsid w:val="6C987802"/>
    <w:rsid w:val="6D0A4075"/>
    <w:rsid w:val="6D7F6099"/>
    <w:rsid w:val="746C3E21"/>
    <w:rsid w:val="759514AE"/>
    <w:rsid w:val="7DEB283D"/>
    <w:rsid w:val="7E573E62"/>
    <w:rsid w:val="7FAA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2020-05-22T05:57:00Z</dcterms:created>
  <dc:creator>燕</dc:creator>
  <cp:lastModifiedBy>、 小九</cp:lastModifiedBy>
  <dcterms:modified xsi:type="dcterms:W3CDTF">2020-06-18T11:41:00Z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