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0434E0" w14:paraId="0030A194" w14:textId="77777777" w:rsidTr="00D311B6">
        <w:tc>
          <w:tcPr>
            <w:tcW w:w="1271" w:type="dxa"/>
          </w:tcPr>
          <w:p w14:paraId="7E59EBD8" w14:textId="77777777" w:rsidR="000434E0" w:rsidRDefault="000434E0" w:rsidP="00D311B6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负责</w:t>
            </w:r>
            <w:r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14:paraId="5AB9C29D" w14:textId="77777777" w:rsidR="000434E0" w:rsidRDefault="000434E0" w:rsidP="00D311B6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更新</w:t>
            </w:r>
            <w:r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14:paraId="236BF8B3" w14:textId="77777777" w:rsidR="000434E0" w:rsidRDefault="000434E0" w:rsidP="00D311B6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更新</w:t>
            </w:r>
            <w:r>
              <w:rPr>
                <w:color w:val="000000" w:themeColor="text1"/>
              </w:rPr>
              <w:t>内容</w:t>
            </w:r>
          </w:p>
        </w:tc>
      </w:tr>
      <w:tr w:rsidR="000434E0" w14:paraId="12560251" w14:textId="77777777" w:rsidTr="00D311B6">
        <w:tc>
          <w:tcPr>
            <w:tcW w:w="1271" w:type="dxa"/>
          </w:tcPr>
          <w:p w14:paraId="64B3673B" w14:textId="77777777" w:rsidR="000434E0" w:rsidRDefault="000434E0" w:rsidP="00D311B6">
            <w:pPr>
              <w:rPr>
                <w:rFonts w:asciiTheme="minorEastAsia" w:hAnsiTheme="minorEastAsia"/>
                <w:color w:val="000000" w:themeColor="text1"/>
              </w:rPr>
            </w:pPr>
            <w:proofErr w:type="gramStart"/>
            <w:r>
              <w:rPr>
                <w:rFonts w:asciiTheme="minorEastAsia" w:hAnsiTheme="minorEastAsia" w:hint="eastAsia"/>
                <w:color w:val="000000" w:themeColor="text1"/>
              </w:rPr>
              <w:t>赫</w:t>
            </w:r>
            <w:proofErr w:type="gramEnd"/>
            <w:r>
              <w:rPr>
                <w:rFonts w:asciiTheme="minorEastAsia" w:hAnsiTheme="minorEastAsia" w:hint="eastAsia"/>
                <w:color w:val="000000" w:themeColor="text1"/>
              </w:rPr>
              <w:t>金鑫</w:t>
            </w:r>
          </w:p>
        </w:tc>
        <w:tc>
          <w:tcPr>
            <w:tcW w:w="1331" w:type="dxa"/>
          </w:tcPr>
          <w:p w14:paraId="518C32AD" w14:textId="77777777" w:rsidR="000434E0" w:rsidRDefault="000434E0" w:rsidP="00D311B6">
            <w:pPr>
              <w:rPr>
                <w:rFonts w:asciiTheme="minorEastAsia" w:hAnsiTheme="minorEastAsia"/>
                <w:color w:val="000000" w:themeColor="text1"/>
              </w:rPr>
            </w:pPr>
            <w:r>
              <w:rPr>
                <w:rFonts w:asciiTheme="minorEastAsia" w:hAnsiTheme="minorEastAsia"/>
                <w:color w:val="000000" w:themeColor="text1"/>
              </w:rPr>
              <w:t>2022.4.12</w:t>
            </w:r>
          </w:p>
        </w:tc>
        <w:tc>
          <w:tcPr>
            <w:tcW w:w="5615" w:type="dxa"/>
          </w:tcPr>
          <w:p w14:paraId="0A8102D3" w14:textId="77777777" w:rsidR="000434E0" w:rsidRDefault="000434E0" w:rsidP="00D311B6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hAnsiTheme="minorEastAsia" w:hint="eastAsia"/>
                <w:color w:val="000000" w:themeColor="text1"/>
                <w:szCs w:val="21"/>
              </w:rPr>
              <w:t>创建文档</w:t>
            </w: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303919723"/>
        <w:docPartObj>
          <w:docPartGallery w:val="Table of Contents"/>
          <w:docPartUnique/>
        </w:docPartObj>
      </w:sdtPr>
      <w:sdtEndPr>
        <w:rPr>
          <w:rFonts w:ascii="微软雅黑" w:eastAsia="微软雅黑" w:hAnsi="微软雅黑"/>
          <w:b/>
          <w:bCs/>
        </w:rPr>
      </w:sdtEndPr>
      <w:sdtContent>
        <w:p w14:paraId="0F78C94A" w14:textId="7D69A678" w:rsidR="000434E0" w:rsidRPr="000434E0" w:rsidRDefault="000434E0">
          <w:pPr>
            <w:pStyle w:val="TOC"/>
            <w:rPr>
              <w:rFonts w:ascii="微软雅黑" w:eastAsia="微软雅黑" w:hAnsi="微软雅黑"/>
            </w:rPr>
          </w:pPr>
          <w:r w:rsidRPr="000434E0">
            <w:rPr>
              <w:rFonts w:ascii="微软雅黑" w:eastAsia="微软雅黑" w:hAnsi="微软雅黑"/>
              <w:lang w:val="zh-CN"/>
            </w:rPr>
            <w:t>目录</w:t>
          </w:r>
        </w:p>
        <w:p w14:paraId="6FEAE1C7" w14:textId="1C826616" w:rsidR="0060504D" w:rsidRPr="0060504D" w:rsidRDefault="000434E0">
          <w:pPr>
            <w:pStyle w:val="TOC1"/>
            <w:tabs>
              <w:tab w:val="left" w:pos="630"/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r w:rsidRPr="0060504D">
            <w:rPr>
              <w:rFonts w:ascii="微软雅黑" w:eastAsia="微软雅黑" w:hAnsi="微软雅黑"/>
            </w:rPr>
            <w:fldChar w:fldCharType="begin"/>
          </w:r>
          <w:r w:rsidRPr="0060504D">
            <w:rPr>
              <w:rFonts w:ascii="微软雅黑" w:eastAsia="微软雅黑" w:hAnsi="微软雅黑"/>
            </w:rPr>
            <w:instrText xml:space="preserve"> TOC \o "1-3" \h \z \u </w:instrText>
          </w:r>
          <w:r w:rsidRPr="0060504D">
            <w:rPr>
              <w:rFonts w:ascii="微软雅黑" w:eastAsia="微软雅黑" w:hAnsi="微软雅黑"/>
            </w:rPr>
            <w:fldChar w:fldCharType="separate"/>
          </w:r>
          <w:hyperlink w:anchor="_Toc100859716" w:history="1"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1、</w:t>
            </w:r>
            <w:r w:rsidR="0060504D" w:rsidRPr="0060504D">
              <w:rPr>
                <w:rFonts w:ascii="微软雅黑" w:eastAsia="微软雅黑" w:hAnsi="微软雅黑"/>
                <w:noProof/>
              </w:rPr>
              <w:tab/>
            </w:r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快速开始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ab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instrText xml:space="preserve"> PAGEREF _Toc100859716 \h </w:instrTex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0E480A9" w14:textId="7D8FD40B" w:rsidR="0060504D" w:rsidRPr="0060504D" w:rsidRDefault="00A71A6E">
          <w:pPr>
            <w:pStyle w:val="TOC2"/>
            <w:tabs>
              <w:tab w:val="left" w:pos="1260"/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100859717" w:history="1"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1.1、</w:t>
            </w:r>
            <w:r w:rsidR="0060504D" w:rsidRPr="0060504D">
              <w:rPr>
                <w:rFonts w:ascii="微软雅黑" w:eastAsia="微软雅黑" w:hAnsi="微软雅黑"/>
                <w:noProof/>
              </w:rPr>
              <w:tab/>
            </w:r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Whot的场次的选择界面和结算界面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ab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instrText xml:space="preserve"> PAGEREF _Toc100859717 \h </w:instrTex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928A67D" w14:textId="5E9D22D6" w:rsidR="0060504D" w:rsidRPr="0060504D" w:rsidRDefault="00A71A6E">
          <w:pPr>
            <w:pStyle w:val="TOC2"/>
            <w:tabs>
              <w:tab w:val="left" w:pos="1260"/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100859718" w:history="1"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1.2、</w:t>
            </w:r>
            <w:r w:rsidR="0060504D" w:rsidRPr="0060504D">
              <w:rPr>
                <w:rFonts w:ascii="微软雅黑" w:eastAsia="微软雅黑" w:hAnsi="微软雅黑"/>
                <w:noProof/>
              </w:rPr>
              <w:tab/>
            </w:r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Dice的的场次的选择界面和结算界面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ab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instrText xml:space="preserve"> PAGEREF _Toc100859718 \h </w:instrTex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>2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787F41C" w14:textId="0E2B6356" w:rsidR="0060504D" w:rsidRPr="0060504D" w:rsidRDefault="00A71A6E">
          <w:pPr>
            <w:pStyle w:val="TOC1"/>
            <w:tabs>
              <w:tab w:val="left" w:pos="630"/>
              <w:tab w:val="right" w:leader="dot" w:pos="8296"/>
            </w:tabs>
            <w:rPr>
              <w:rFonts w:ascii="微软雅黑" w:eastAsia="微软雅黑" w:hAnsi="微软雅黑"/>
              <w:noProof/>
            </w:rPr>
          </w:pPr>
          <w:hyperlink w:anchor="_Toc100859719" w:history="1"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2、</w:t>
            </w:r>
            <w:r w:rsidR="0060504D" w:rsidRPr="0060504D">
              <w:rPr>
                <w:rFonts w:ascii="微软雅黑" w:eastAsia="微软雅黑" w:hAnsi="微软雅黑"/>
                <w:noProof/>
              </w:rPr>
              <w:tab/>
            </w:r>
            <w:r w:rsidR="0060504D" w:rsidRPr="0060504D">
              <w:rPr>
                <w:rStyle w:val="a9"/>
                <w:rFonts w:ascii="微软雅黑" w:eastAsia="微软雅黑" w:hAnsi="微软雅黑"/>
                <w:noProof/>
              </w:rPr>
              <w:t>默认bet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ab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instrText xml:space="preserve"> PAGEREF _Toc100859719 \h </w:instrTex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60504D" w:rsidRPr="0060504D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7CEE3F7" w14:textId="25ACA2D3" w:rsidR="000434E0" w:rsidRPr="0060504D" w:rsidRDefault="000434E0">
          <w:pPr>
            <w:rPr>
              <w:rFonts w:ascii="微软雅黑" w:eastAsia="微软雅黑" w:hAnsi="微软雅黑"/>
            </w:rPr>
          </w:pPr>
          <w:r w:rsidRPr="0060504D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14:paraId="2FA8550C" w14:textId="122B3D91" w:rsidR="000434E0" w:rsidRDefault="000434E0" w:rsidP="000434E0"/>
    <w:p w14:paraId="1FE5B068" w14:textId="49AD3942" w:rsidR="000434E0" w:rsidRDefault="000434E0" w:rsidP="000434E0"/>
    <w:p w14:paraId="157A6AA7" w14:textId="145A3BB2" w:rsidR="000434E0" w:rsidRDefault="000434E0" w:rsidP="000434E0"/>
    <w:p w14:paraId="64B0E9E3" w14:textId="72099B94" w:rsidR="000434E0" w:rsidRDefault="000434E0" w:rsidP="000434E0"/>
    <w:p w14:paraId="75A26F1A" w14:textId="738D3FD7" w:rsidR="000434E0" w:rsidRDefault="000434E0" w:rsidP="000434E0"/>
    <w:p w14:paraId="0CD6FDA4" w14:textId="2ECD2AA9" w:rsidR="000434E0" w:rsidRDefault="000434E0" w:rsidP="000434E0"/>
    <w:p w14:paraId="0FEA6413" w14:textId="2E0DD5BD" w:rsidR="000434E0" w:rsidRDefault="000434E0" w:rsidP="000434E0"/>
    <w:p w14:paraId="63CD8D46" w14:textId="5FB1998F" w:rsidR="000434E0" w:rsidRDefault="000434E0" w:rsidP="000434E0"/>
    <w:p w14:paraId="3B5CE8B4" w14:textId="76580E7D" w:rsidR="000434E0" w:rsidRDefault="000434E0" w:rsidP="000434E0"/>
    <w:p w14:paraId="2B30CE18" w14:textId="0A5F2BCA" w:rsidR="000434E0" w:rsidRDefault="000434E0" w:rsidP="000434E0"/>
    <w:p w14:paraId="001F9949" w14:textId="57484223" w:rsidR="000434E0" w:rsidRDefault="000434E0" w:rsidP="000434E0"/>
    <w:p w14:paraId="0A1E1089" w14:textId="3E6D1523" w:rsidR="000434E0" w:rsidRDefault="000434E0" w:rsidP="000434E0"/>
    <w:p w14:paraId="79D0B07C" w14:textId="560F7DE8" w:rsidR="000434E0" w:rsidRDefault="000434E0" w:rsidP="000434E0"/>
    <w:p w14:paraId="2B5E06AC" w14:textId="5132C2B5" w:rsidR="000434E0" w:rsidRDefault="000434E0" w:rsidP="000434E0"/>
    <w:p w14:paraId="23648BDF" w14:textId="6356B5FD" w:rsidR="000434E0" w:rsidRDefault="000434E0" w:rsidP="000434E0"/>
    <w:p w14:paraId="10908BCC" w14:textId="144FBF45" w:rsidR="000434E0" w:rsidRDefault="000434E0" w:rsidP="000434E0"/>
    <w:p w14:paraId="52696958" w14:textId="30FB4669" w:rsidR="000434E0" w:rsidRDefault="000434E0" w:rsidP="000434E0"/>
    <w:p w14:paraId="32C90422" w14:textId="64B06BF5" w:rsidR="000434E0" w:rsidRDefault="000434E0" w:rsidP="000434E0"/>
    <w:p w14:paraId="5F2A8D83" w14:textId="7E83CFED" w:rsidR="000434E0" w:rsidRDefault="000434E0" w:rsidP="000434E0"/>
    <w:p w14:paraId="21CCA22C" w14:textId="41A38F55" w:rsidR="000434E0" w:rsidRDefault="000434E0" w:rsidP="000434E0"/>
    <w:p w14:paraId="3ABE7A95" w14:textId="387183A4" w:rsidR="00420CA6" w:rsidRDefault="00420CA6" w:rsidP="000434E0"/>
    <w:p w14:paraId="75D3F86D" w14:textId="5FEE633C" w:rsidR="00420CA6" w:rsidRDefault="00420CA6" w:rsidP="000434E0"/>
    <w:p w14:paraId="5761D587" w14:textId="5F4988FD" w:rsidR="00420CA6" w:rsidRDefault="00420CA6" w:rsidP="000434E0"/>
    <w:p w14:paraId="23192FCC" w14:textId="184B6F71" w:rsidR="00420CA6" w:rsidRDefault="00420CA6" w:rsidP="000434E0"/>
    <w:p w14:paraId="20FEFCB9" w14:textId="7132014C" w:rsidR="00420CA6" w:rsidRDefault="00420CA6" w:rsidP="000434E0"/>
    <w:p w14:paraId="2668B460" w14:textId="19DC92C8" w:rsidR="00420CA6" w:rsidRDefault="00420CA6" w:rsidP="000434E0"/>
    <w:p w14:paraId="3DF7B635" w14:textId="6315E7E4" w:rsidR="00420CA6" w:rsidRDefault="00420CA6" w:rsidP="000434E0"/>
    <w:p w14:paraId="5A6E1175" w14:textId="77777777" w:rsidR="00420CA6" w:rsidRDefault="00420CA6" w:rsidP="000434E0"/>
    <w:p w14:paraId="4CC98C09" w14:textId="77777777" w:rsidR="000434E0" w:rsidRDefault="000434E0" w:rsidP="000434E0"/>
    <w:p w14:paraId="38752705" w14:textId="77777777" w:rsidR="000434E0" w:rsidRDefault="000434E0" w:rsidP="000434E0"/>
    <w:p w14:paraId="63C748CB" w14:textId="31810397" w:rsidR="000A2F9A" w:rsidRPr="00B116F5" w:rsidRDefault="00F33BD8" w:rsidP="00B116F5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快速开始</w:t>
      </w:r>
      <w:r w:rsidR="000434E0" w:rsidRPr="000434E0">
        <w:rPr>
          <w:rFonts w:ascii="微软雅黑" w:eastAsia="微软雅黑" w:hAnsi="微软雅黑" w:hint="eastAsia"/>
          <w:sz w:val="32"/>
          <w:szCs w:val="32"/>
        </w:rPr>
        <w:t>和默认</w:t>
      </w:r>
      <w:r w:rsidR="002523CC">
        <w:rPr>
          <w:rFonts w:ascii="微软雅黑" w:eastAsia="微软雅黑" w:hAnsi="微软雅黑" w:hint="eastAsia"/>
          <w:sz w:val="32"/>
          <w:szCs w:val="32"/>
        </w:rPr>
        <w:t>bet</w:t>
      </w:r>
    </w:p>
    <w:p w14:paraId="7C080B77" w14:textId="00E8CAAC" w:rsidR="00F03774" w:rsidRDefault="00F33BD8" w:rsidP="00B116F5">
      <w:pPr>
        <w:pStyle w:val="1"/>
        <w:numPr>
          <w:ilvl w:val="0"/>
          <w:numId w:val="3"/>
        </w:numPr>
        <w:spacing w:before="0" w:after="0"/>
        <w:rPr>
          <w:sz w:val="28"/>
        </w:rPr>
      </w:pPr>
      <w:bookmarkStart w:id="0" w:name="_Toc100859716"/>
      <w:r>
        <w:rPr>
          <w:rFonts w:hint="eastAsia"/>
          <w:sz w:val="28"/>
        </w:rPr>
        <w:t>快速开始</w:t>
      </w:r>
      <w:bookmarkEnd w:id="0"/>
    </w:p>
    <w:p w14:paraId="77C3A1CB" w14:textId="1CAFC539" w:rsidR="00B116F5" w:rsidRDefault="00B116F5" w:rsidP="00B116F5">
      <w:pPr>
        <w:rPr>
          <w:rFonts w:ascii="微软雅黑" w:eastAsia="微软雅黑" w:hAnsi="微软雅黑"/>
          <w:szCs w:val="21"/>
        </w:rPr>
      </w:pPr>
      <w:r w:rsidRPr="00B116F5">
        <w:rPr>
          <w:rFonts w:ascii="微软雅黑" w:eastAsia="微软雅黑" w:hAnsi="微软雅黑" w:hint="eastAsia"/>
          <w:szCs w:val="21"/>
        </w:rPr>
        <w:t>定义：</w:t>
      </w:r>
      <w:r w:rsidR="00F33BD8">
        <w:rPr>
          <w:rFonts w:ascii="微软雅黑" w:eastAsia="微软雅黑" w:hAnsi="微软雅黑" w:hint="eastAsia"/>
          <w:szCs w:val="21"/>
        </w:rPr>
        <w:t>玩家在</w:t>
      </w:r>
      <w:proofErr w:type="spellStart"/>
      <w:r w:rsidR="00F33BD8">
        <w:rPr>
          <w:rFonts w:ascii="微软雅黑" w:eastAsia="微软雅黑" w:hAnsi="微软雅黑"/>
          <w:szCs w:val="21"/>
        </w:rPr>
        <w:t>W</w:t>
      </w:r>
      <w:r w:rsidR="00F33BD8">
        <w:rPr>
          <w:rFonts w:ascii="微软雅黑" w:eastAsia="微软雅黑" w:hAnsi="微软雅黑" w:hint="eastAsia"/>
          <w:szCs w:val="21"/>
        </w:rPr>
        <w:t>hot</w:t>
      </w:r>
      <w:proofErr w:type="spellEnd"/>
      <w:r w:rsidR="00F33BD8">
        <w:rPr>
          <w:rFonts w:ascii="微软雅黑" w:eastAsia="微软雅黑" w:hAnsi="微软雅黑" w:hint="eastAsia"/>
          <w:szCs w:val="21"/>
        </w:rPr>
        <w:t>和Dice的关卡选择界面时会有快速开始按钮，玩家点击快速开始按钮后会</w:t>
      </w:r>
      <w:r w:rsidR="006B4465">
        <w:rPr>
          <w:rFonts w:ascii="微软雅黑" w:eastAsia="微软雅黑" w:hAnsi="微软雅黑" w:hint="eastAsia"/>
          <w:szCs w:val="21"/>
        </w:rPr>
        <w:t>进入推荐</w:t>
      </w:r>
      <w:r w:rsidR="00F33BD8">
        <w:rPr>
          <w:rFonts w:ascii="微软雅黑" w:eastAsia="微软雅黑" w:hAnsi="微软雅黑" w:hint="eastAsia"/>
          <w:szCs w:val="21"/>
        </w:rPr>
        <w:t>场次的房间内。快速开始按钮</w:t>
      </w:r>
      <w:r w:rsidR="00465A0D">
        <w:rPr>
          <w:rFonts w:ascii="微软雅黑" w:eastAsia="微软雅黑" w:hAnsi="微软雅黑" w:hint="eastAsia"/>
          <w:szCs w:val="21"/>
        </w:rPr>
        <w:t>上的bet</w:t>
      </w:r>
      <w:r w:rsidR="00F33BD8">
        <w:rPr>
          <w:rFonts w:ascii="微软雅黑" w:eastAsia="微软雅黑" w:hAnsi="微软雅黑" w:hint="eastAsia"/>
          <w:szCs w:val="21"/>
        </w:rPr>
        <w:t>只在玩家有可玩场次时候才出现。</w:t>
      </w:r>
    </w:p>
    <w:p w14:paraId="08FB06A5" w14:textId="4D5D620A" w:rsidR="00F33BD8" w:rsidRDefault="00F33BD8" w:rsidP="00B116F5">
      <w:pPr>
        <w:rPr>
          <w:rFonts w:ascii="微软雅黑" w:eastAsia="微软雅黑" w:hAnsi="微软雅黑"/>
          <w:szCs w:val="21"/>
        </w:rPr>
      </w:pPr>
    </w:p>
    <w:p w14:paraId="1286E803" w14:textId="03C44CA8" w:rsidR="00F33BD8" w:rsidRDefault="006B4465" w:rsidP="00B116F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推荐</w:t>
      </w:r>
      <w:r w:rsidR="00F33BD8">
        <w:rPr>
          <w:rFonts w:ascii="微软雅黑" w:eastAsia="微软雅黑" w:hAnsi="微软雅黑" w:hint="eastAsia"/>
          <w:szCs w:val="21"/>
        </w:rPr>
        <w:t>场次根据玩家的</w:t>
      </w:r>
      <w:proofErr w:type="spellStart"/>
      <w:r w:rsidR="00F33BD8">
        <w:rPr>
          <w:rFonts w:ascii="微软雅黑" w:eastAsia="微软雅黑" w:hAnsi="微软雅黑"/>
          <w:szCs w:val="21"/>
        </w:rPr>
        <w:t>C</w:t>
      </w:r>
      <w:r w:rsidR="00F33BD8">
        <w:rPr>
          <w:rFonts w:ascii="微软雅黑" w:eastAsia="微软雅黑" w:hAnsi="微软雅黑" w:hint="eastAsia"/>
          <w:szCs w:val="21"/>
        </w:rPr>
        <w:t>ash</w:t>
      </w:r>
      <w:r w:rsidR="00F33BD8">
        <w:rPr>
          <w:rFonts w:ascii="微软雅黑" w:eastAsia="微软雅黑" w:hAnsi="微软雅黑"/>
          <w:szCs w:val="21"/>
        </w:rPr>
        <w:t>+C</w:t>
      </w:r>
      <w:r w:rsidR="00F33BD8">
        <w:rPr>
          <w:rFonts w:ascii="微软雅黑" w:eastAsia="微软雅黑" w:hAnsi="微软雅黑" w:hint="eastAsia"/>
          <w:szCs w:val="21"/>
        </w:rPr>
        <w:t>hip</w:t>
      </w:r>
      <w:proofErr w:type="spellEnd"/>
      <w:r w:rsidR="00F33BD8">
        <w:rPr>
          <w:rFonts w:ascii="微软雅黑" w:eastAsia="微软雅黑" w:hAnsi="微软雅黑" w:hint="eastAsia"/>
          <w:szCs w:val="21"/>
        </w:rPr>
        <w:t>的值确定。</w:t>
      </w:r>
      <w:r w:rsidR="00D00338">
        <w:rPr>
          <w:rFonts w:ascii="微软雅黑" w:eastAsia="微软雅黑" w:hAnsi="微软雅黑" w:hint="eastAsia"/>
          <w:szCs w:val="21"/>
        </w:rPr>
        <w:t>当玩家的</w:t>
      </w:r>
      <w:proofErr w:type="spellStart"/>
      <w:r w:rsidR="00D00338">
        <w:rPr>
          <w:rFonts w:ascii="微软雅黑" w:eastAsia="微软雅黑" w:hAnsi="微软雅黑"/>
          <w:szCs w:val="21"/>
        </w:rPr>
        <w:t>C</w:t>
      </w:r>
      <w:r w:rsidR="00D00338">
        <w:rPr>
          <w:rFonts w:ascii="微软雅黑" w:eastAsia="微软雅黑" w:hAnsi="微软雅黑" w:hint="eastAsia"/>
          <w:szCs w:val="21"/>
        </w:rPr>
        <w:t>ash</w:t>
      </w:r>
      <w:r w:rsidR="00D00338">
        <w:rPr>
          <w:rFonts w:ascii="微软雅黑" w:eastAsia="微软雅黑" w:hAnsi="微软雅黑"/>
          <w:szCs w:val="21"/>
        </w:rPr>
        <w:t>+C</w:t>
      </w:r>
      <w:r w:rsidR="00D00338">
        <w:rPr>
          <w:rFonts w:ascii="微软雅黑" w:eastAsia="微软雅黑" w:hAnsi="微软雅黑" w:hint="eastAsia"/>
          <w:szCs w:val="21"/>
        </w:rPr>
        <w:t>hip</w:t>
      </w:r>
      <w:proofErr w:type="spellEnd"/>
      <w:r w:rsidR="00D00338">
        <w:rPr>
          <w:rFonts w:ascii="微软雅黑" w:eastAsia="微软雅黑" w:hAnsi="微软雅黑" w:hint="eastAsia"/>
          <w:szCs w:val="21"/>
        </w:rPr>
        <w:t>的</w:t>
      </w:r>
      <w:proofErr w:type="gramStart"/>
      <w:r w:rsidR="00D00338">
        <w:rPr>
          <w:rFonts w:ascii="微软雅黑" w:eastAsia="微软雅黑" w:hAnsi="微软雅黑" w:hint="eastAsia"/>
          <w:szCs w:val="21"/>
        </w:rPr>
        <w:t>值位于</w:t>
      </w:r>
      <w:proofErr w:type="gramEnd"/>
      <w:r w:rsidR="00D00338">
        <w:rPr>
          <w:rFonts w:ascii="微软雅黑" w:eastAsia="微软雅黑" w:hAnsi="微软雅黑" w:hint="eastAsia"/>
          <w:szCs w:val="21"/>
        </w:rPr>
        <w:t>对应的区间时即推荐对应的场次</w:t>
      </w:r>
      <w:r w:rsidR="0060504D">
        <w:rPr>
          <w:rFonts w:ascii="微软雅黑" w:eastAsia="微软雅黑" w:hAnsi="微软雅黑" w:hint="eastAsia"/>
          <w:szCs w:val="21"/>
        </w:rPr>
        <w:t>。</w:t>
      </w:r>
    </w:p>
    <w:p w14:paraId="793798E7" w14:textId="26E6EAA4" w:rsidR="00B83978" w:rsidRDefault="00B83978" w:rsidP="00B116F5">
      <w:pPr>
        <w:rPr>
          <w:rFonts w:ascii="微软雅黑" w:eastAsia="微软雅黑" w:hAnsi="微软雅黑"/>
          <w:szCs w:val="21"/>
        </w:rPr>
      </w:pPr>
      <w:proofErr w:type="spellStart"/>
      <w:r>
        <w:rPr>
          <w:rFonts w:ascii="微软雅黑" w:eastAsia="微软雅黑" w:hAnsi="微软雅黑"/>
          <w:szCs w:val="21"/>
        </w:rPr>
        <w:t>W</w:t>
      </w:r>
      <w:r>
        <w:rPr>
          <w:rFonts w:ascii="微软雅黑" w:eastAsia="微软雅黑" w:hAnsi="微软雅黑" w:hint="eastAsia"/>
          <w:szCs w:val="21"/>
        </w:rPr>
        <w:t>hot</w:t>
      </w:r>
      <w:proofErr w:type="spellEnd"/>
      <w:r>
        <w:rPr>
          <w:rFonts w:ascii="微软雅黑" w:eastAsia="微软雅黑" w:hAnsi="微软雅黑" w:hint="eastAsia"/>
          <w:szCs w:val="21"/>
        </w:rPr>
        <w:t>和Dice的各个场次的区间值均已在0</w:t>
      </w:r>
      <w:r>
        <w:rPr>
          <w:rFonts w:ascii="微软雅黑" w:eastAsia="微软雅黑" w:hAnsi="微软雅黑"/>
          <w:szCs w:val="21"/>
        </w:rPr>
        <w:t>8</w:t>
      </w:r>
      <w:r>
        <w:rPr>
          <w:rFonts w:ascii="微软雅黑" w:eastAsia="微软雅黑" w:hAnsi="微软雅黑" w:hint="eastAsia"/>
          <w:szCs w:val="21"/>
        </w:rPr>
        <w:t>奖励数值文档中给出</w:t>
      </w:r>
      <w:r w:rsidR="0060504D">
        <w:rPr>
          <w:rFonts w:ascii="微软雅黑" w:eastAsia="微软雅黑" w:hAnsi="微软雅黑" w:hint="eastAsia"/>
          <w:szCs w:val="21"/>
        </w:rPr>
        <w:t>。</w:t>
      </w:r>
    </w:p>
    <w:p w14:paraId="689AA4CD" w14:textId="2B038A6C" w:rsidR="00B83978" w:rsidRPr="00B83978" w:rsidRDefault="00B83978" w:rsidP="00B116F5">
      <w:pPr>
        <w:rPr>
          <w:rFonts w:ascii="微软雅黑" w:eastAsia="微软雅黑" w:hAnsi="微软雅黑"/>
          <w:color w:val="00B0F0"/>
        </w:rPr>
      </w:pPr>
      <w:r w:rsidRPr="00B21211">
        <w:rPr>
          <w:rFonts w:ascii="微软雅黑" w:eastAsia="微软雅黑" w:hAnsi="微软雅黑"/>
          <w:color w:val="00B0F0"/>
        </w:rPr>
        <w:t>svn://svn.aiyou-inc.com/fish/Africa/Africa资料/文档/08奖励数值.xlsx</w:t>
      </w:r>
    </w:p>
    <w:p w14:paraId="2054BB07" w14:textId="67A9D1F3" w:rsidR="00D00338" w:rsidRDefault="00657DB0" w:rsidP="00D00338">
      <w:pPr>
        <w:pStyle w:val="2"/>
        <w:numPr>
          <w:ilvl w:val="1"/>
          <w:numId w:val="2"/>
        </w:numPr>
        <w:rPr>
          <w:rFonts w:asciiTheme="minorHAnsi" w:eastAsiaTheme="minorHAnsi" w:hAnsiTheme="minorHAnsi"/>
          <w:sz w:val="21"/>
          <w:szCs w:val="21"/>
        </w:rPr>
      </w:pPr>
      <w:bookmarkStart w:id="1" w:name="_Toc100859717"/>
      <w:proofErr w:type="spellStart"/>
      <w:r w:rsidRPr="00657DB0">
        <w:rPr>
          <w:rFonts w:asciiTheme="minorHAnsi" w:eastAsiaTheme="minorHAnsi" w:hAnsiTheme="minorHAnsi" w:hint="eastAsia"/>
          <w:sz w:val="21"/>
          <w:szCs w:val="21"/>
        </w:rPr>
        <w:t>Whot</w:t>
      </w:r>
      <w:proofErr w:type="spellEnd"/>
      <w:r w:rsidRPr="00657DB0">
        <w:rPr>
          <w:rFonts w:asciiTheme="minorHAnsi" w:eastAsiaTheme="minorHAnsi" w:hAnsiTheme="minorHAnsi" w:hint="eastAsia"/>
          <w:sz w:val="21"/>
          <w:szCs w:val="21"/>
        </w:rPr>
        <w:t>的</w:t>
      </w:r>
      <w:r w:rsidR="00D00338">
        <w:rPr>
          <w:rFonts w:asciiTheme="minorHAnsi" w:eastAsiaTheme="minorHAnsi" w:hAnsiTheme="minorHAnsi" w:hint="eastAsia"/>
          <w:sz w:val="21"/>
          <w:szCs w:val="21"/>
        </w:rPr>
        <w:t>场次</w:t>
      </w:r>
      <w:r w:rsidR="00B83978">
        <w:rPr>
          <w:rFonts w:asciiTheme="minorHAnsi" w:eastAsiaTheme="minorHAnsi" w:hAnsiTheme="minorHAnsi" w:hint="eastAsia"/>
          <w:sz w:val="21"/>
          <w:szCs w:val="21"/>
        </w:rPr>
        <w:t>的选择界面和结算界面</w:t>
      </w:r>
      <w:bookmarkEnd w:id="1"/>
    </w:p>
    <w:p w14:paraId="328C1589" w14:textId="1036F1CC" w:rsidR="006B4465" w:rsidRPr="00B21211" w:rsidRDefault="00B21211" w:rsidP="00D00338">
      <w:pPr>
        <w:rPr>
          <w:rFonts w:ascii="微软雅黑" w:eastAsia="微软雅黑" w:hAnsi="微软雅黑"/>
        </w:rPr>
      </w:pPr>
      <w:proofErr w:type="spellStart"/>
      <w:r w:rsidRPr="00B21211">
        <w:rPr>
          <w:rFonts w:ascii="微软雅黑" w:eastAsia="微软雅黑" w:hAnsi="微软雅黑" w:hint="eastAsia"/>
        </w:rPr>
        <w:t>Whot</w:t>
      </w:r>
      <w:proofErr w:type="spellEnd"/>
      <w:r w:rsidRPr="00B21211">
        <w:rPr>
          <w:rFonts w:ascii="微软雅黑" w:eastAsia="微软雅黑" w:hAnsi="微软雅黑" w:hint="eastAsia"/>
        </w:rPr>
        <w:t>场次的快速开始界面和结算界面的逻辑已在</w:t>
      </w:r>
      <w:proofErr w:type="spellStart"/>
      <w:r w:rsidRPr="00B21211">
        <w:rPr>
          <w:rFonts w:ascii="微软雅黑" w:eastAsia="微软雅黑" w:hAnsi="微软雅黑" w:hint="eastAsia"/>
        </w:rPr>
        <w:t>Whot</w:t>
      </w:r>
      <w:proofErr w:type="spellEnd"/>
      <w:r w:rsidRPr="00B21211">
        <w:rPr>
          <w:rFonts w:ascii="微软雅黑" w:eastAsia="微软雅黑" w:hAnsi="微软雅黑" w:hint="eastAsia"/>
        </w:rPr>
        <w:t>添加</w:t>
      </w:r>
      <w:proofErr w:type="gramStart"/>
      <w:r w:rsidRPr="00B21211">
        <w:rPr>
          <w:rFonts w:ascii="微软雅黑" w:eastAsia="微软雅黑" w:hAnsi="微软雅黑" w:hint="eastAsia"/>
        </w:rPr>
        <w:t>新手场</w:t>
      </w:r>
      <w:proofErr w:type="gramEnd"/>
      <w:r w:rsidRPr="00B21211">
        <w:rPr>
          <w:rFonts w:ascii="微软雅黑" w:eastAsia="微软雅黑" w:hAnsi="微软雅黑" w:hint="eastAsia"/>
        </w:rPr>
        <w:t>的文案中给出</w:t>
      </w:r>
      <w:r w:rsidR="0060504D">
        <w:rPr>
          <w:rFonts w:ascii="微软雅黑" w:eastAsia="微软雅黑" w:hAnsi="微软雅黑" w:hint="eastAsia"/>
        </w:rPr>
        <w:t>。</w:t>
      </w:r>
    </w:p>
    <w:p w14:paraId="6559C8F0" w14:textId="42EE0D63" w:rsidR="00B21211" w:rsidRPr="00B21211" w:rsidRDefault="00B21211" w:rsidP="00D00338">
      <w:pPr>
        <w:rPr>
          <w:rFonts w:ascii="微软雅黑" w:eastAsia="微软雅黑" w:hAnsi="微软雅黑"/>
          <w:color w:val="00B0F0"/>
        </w:rPr>
      </w:pPr>
      <w:r w:rsidRPr="00B21211">
        <w:rPr>
          <w:rFonts w:ascii="微软雅黑" w:eastAsia="微软雅黑" w:hAnsi="微软雅黑"/>
          <w:color w:val="00B0F0"/>
        </w:rPr>
        <w:t>svn://svn.aiyou-inc.com/fish/Africa/Africa资料/文档/06Whot场添加</w:t>
      </w:r>
      <w:proofErr w:type="gramStart"/>
      <w:r w:rsidRPr="00B21211">
        <w:rPr>
          <w:rFonts w:ascii="微软雅黑" w:eastAsia="微软雅黑" w:hAnsi="微软雅黑"/>
          <w:color w:val="00B0F0"/>
        </w:rPr>
        <w:t>新手场</w:t>
      </w:r>
      <w:proofErr w:type="gramEnd"/>
      <w:r w:rsidRPr="00B21211">
        <w:rPr>
          <w:rFonts w:ascii="微软雅黑" w:eastAsia="微软雅黑" w:hAnsi="微软雅黑"/>
          <w:color w:val="00B0F0"/>
        </w:rPr>
        <w:t>.docx</w:t>
      </w:r>
    </w:p>
    <w:p w14:paraId="28B41300" w14:textId="1E2DD075" w:rsidR="00657DB0" w:rsidRPr="00B83978" w:rsidRDefault="00657DB0" w:rsidP="00420CA6">
      <w:pPr>
        <w:pStyle w:val="2"/>
        <w:numPr>
          <w:ilvl w:val="1"/>
          <w:numId w:val="2"/>
        </w:numPr>
        <w:rPr>
          <w:rFonts w:asciiTheme="minorHAnsi" w:eastAsiaTheme="minorHAnsi" w:hAnsiTheme="minorHAnsi"/>
          <w:sz w:val="21"/>
          <w:szCs w:val="21"/>
        </w:rPr>
      </w:pPr>
      <w:bookmarkStart w:id="2" w:name="_Toc100859718"/>
      <w:r w:rsidRPr="00657DB0">
        <w:rPr>
          <w:rFonts w:asciiTheme="minorHAnsi" w:eastAsiaTheme="minorHAnsi" w:hAnsiTheme="minorHAnsi" w:hint="eastAsia"/>
          <w:sz w:val="21"/>
          <w:szCs w:val="21"/>
        </w:rPr>
        <w:t>Dice</w:t>
      </w:r>
      <w:r w:rsidR="00B83978" w:rsidRPr="00657DB0">
        <w:rPr>
          <w:rFonts w:asciiTheme="minorHAnsi" w:eastAsiaTheme="minorHAnsi" w:hAnsiTheme="minorHAnsi" w:hint="eastAsia"/>
          <w:sz w:val="21"/>
          <w:szCs w:val="21"/>
        </w:rPr>
        <w:t>的</w:t>
      </w:r>
      <w:r w:rsidR="00B83978">
        <w:rPr>
          <w:rFonts w:asciiTheme="minorHAnsi" w:eastAsiaTheme="minorHAnsi" w:hAnsiTheme="minorHAnsi" w:hint="eastAsia"/>
          <w:sz w:val="21"/>
          <w:szCs w:val="21"/>
        </w:rPr>
        <w:t>场次的选择界面和结算界面</w:t>
      </w:r>
      <w:bookmarkEnd w:id="2"/>
    </w:p>
    <w:p w14:paraId="485B3C01" w14:textId="31DD41ED" w:rsidR="00B21211" w:rsidRDefault="00B2121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Dice的场次选择界面如下图所示，Quickly</w:t>
      </w:r>
      <w:r>
        <w:rPr>
          <w:rFonts w:ascii="微软雅黑" w:eastAsia="微软雅黑" w:hAnsi="微软雅黑"/>
        </w:rPr>
        <w:t xml:space="preserve"> S</w:t>
      </w:r>
      <w:r>
        <w:rPr>
          <w:rFonts w:ascii="微软雅黑" w:eastAsia="微软雅黑" w:hAnsi="微软雅黑" w:hint="eastAsia"/>
        </w:rPr>
        <w:t>tart按钮的逻辑同</w:t>
      </w:r>
      <w:proofErr w:type="spellStart"/>
      <w:r>
        <w:rPr>
          <w:rFonts w:ascii="微软雅黑" w:eastAsia="微软雅黑" w:hAnsi="微软雅黑" w:hint="eastAsia"/>
        </w:rPr>
        <w:t>Whot</w:t>
      </w:r>
      <w:proofErr w:type="spellEnd"/>
      <w:r>
        <w:rPr>
          <w:rFonts w:ascii="微软雅黑" w:eastAsia="微软雅黑" w:hAnsi="微软雅黑" w:hint="eastAsia"/>
        </w:rPr>
        <w:t>场</w:t>
      </w:r>
      <w:r w:rsidR="0060504D">
        <w:rPr>
          <w:rFonts w:ascii="微软雅黑" w:eastAsia="微软雅黑" w:hAnsi="微软雅黑" w:hint="eastAsia"/>
        </w:rPr>
        <w:t>。</w:t>
      </w:r>
    </w:p>
    <w:p w14:paraId="7ECAF25C" w14:textId="2997E188" w:rsidR="00B21211" w:rsidRDefault="00B21211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BA19037" wp14:editId="646A70D8">
            <wp:extent cx="5274310" cy="29711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EF41" w14:textId="13835EEC" w:rsidR="00B21211" w:rsidRDefault="00B2121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Dice的每一局结算界面如下</w:t>
      </w:r>
      <w:r w:rsidR="00B83978">
        <w:rPr>
          <w:rFonts w:ascii="微软雅黑" w:eastAsia="微软雅黑" w:hAnsi="微软雅黑" w:hint="eastAsia"/>
        </w:rPr>
        <w:t>所示存在3种情况</w:t>
      </w:r>
      <w:r>
        <w:rPr>
          <w:rFonts w:ascii="微软雅黑" w:eastAsia="微软雅黑" w:hAnsi="微软雅黑" w:hint="eastAsia"/>
        </w:rPr>
        <w:t>，具体的逻辑同</w:t>
      </w:r>
      <w:proofErr w:type="spellStart"/>
      <w:r>
        <w:rPr>
          <w:rFonts w:ascii="微软雅黑" w:eastAsia="微软雅黑" w:hAnsi="微软雅黑" w:hint="eastAsia"/>
        </w:rPr>
        <w:t>Whot</w:t>
      </w:r>
      <w:proofErr w:type="spellEnd"/>
      <w:r>
        <w:rPr>
          <w:rFonts w:ascii="微软雅黑" w:eastAsia="微软雅黑" w:hAnsi="微软雅黑" w:hint="eastAsia"/>
        </w:rPr>
        <w:t>场</w:t>
      </w:r>
      <w:r w:rsidR="0060504D">
        <w:rPr>
          <w:rFonts w:ascii="微软雅黑" w:eastAsia="微软雅黑" w:hAnsi="微软雅黑" w:hint="eastAsia"/>
        </w:rPr>
        <w:t>。</w:t>
      </w:r>
    </w:p>
    <w:p w14:paraId="2CF9EF61" w14:textId="7545CCF9" w:rsidR="00B21211" w:rsidRDefault="00C934C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7C0BA6A" wp14:editId="42669A9A">
            <wp:extent cx="5274310" cy="2961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7428" w14:textId="4B05246D" w:rsidR="00C934C5" w:rsidRDefault="00C934C5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8833387" wp14:editId="7205290F">
            <wp:extent cx="5274310" cy="29895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4CBB" w14:textId="421554E5" w:rsidR="00C934C5" w:rsidRDefault="00C934C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766B5EC" wp14:editId="1DADAE3D">
            <wp:extent cx="5274310" cy="29546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9827" w14:textId="703C3B78" w:rsidR="00F03774" w:rsidRDefault="00F03774"/>
    <w:p w14:paraId="646152DC" w14:textId="58F4B10F" w:rsidR="00F03774" w:rsidRDefault="00F03774" w:rsidP="00B116F5">
      <w:pPr>
        <w:pStyle w:val="1"/>
        <w:numPr>
          <w:ilvl w:val="0"/>
          <w:numId w:val="3"/>
        </w:numPr>
        <w:spacing w:before="0" w:after="0"/>
        <w:rPr>
          <w:sz w:val="28"/>
        </w:rPr>
      </w:pPr>
      <w:bookmarkStart w:id="3" w:name="_Toc100859719"/>
      <w:r>
        <w:rPr>
          <w:rFonts w:hint="eastAsia"/>
          <w:sz w:val="28"/>
        </w:rPr>
        <w:t>默认</w:t>
      </w:r>
      <w:r w:rsidR="004B5D7E">
        <w:rPr>
          <w:rFonts w:hint="eastAsia"/>
          <w:sz w:val="28"/>
        </w:rPr>
        <w:t>bet</w:t>
      </w:r>
      <w:bookmarkEnd w:id="3"/>
    </w:p>
    <w:p w14:paraId="263BC1E0" w14:textId="51C25A63" w:rsidR="00B116F5" w:rsidRPr="00B116F5" w:rsidRDefault="00B116F5" w:rsidP="00B116F5">
      <w:pPr>
        <w:widowControl/>
        <w:jc w:val="left"/>
        <w:rPr>
          <w:rFonts w:ascii="微软雅黑" w:eastAsia="微软雅黑" w:hAnsi="微软雅黑"/>
          <w:szCs w:val="21"/>
        </w:rPr>
      </w:pPr>
      <w:r w:rsidRPr="00B116F5">
        <w:rPr>
          <w:rFonts w:ascii="微软雅黑" w:eastAsia="微软雅黑" w:hAnsi="微软雅黑" w:cs="宋体" w:hint="eastAsia"/>
          <w:kern w:val="0"/>
          <w:szCs w:val="21"/>
        </w:rPr>
        <w:t>定义：默认bet没有提示，只是在玩家进入游戏后自动为玩家选择了</w:t>
      </w:r>
      <w:r>
        <w:rPr>
          <w:rFonts w:ascii="微软雅黑" w:eastAsia="微软雅黑" w:hAnsi="微软雅黑" w:cs="宋体" w:hint="eastAsia"/>
          <w:kern w:val="0"/>
          <w:szCs w:val="21"/>
        </w:rPr>
        <w:t>一个我们期望玩家下注的</w:t>
      </w:r>
      <w:r w:rsidRPr="00B116F5">
        <w:rPr>
          <w:rFonts w:ascii="微软雅黑" w:eastAsia="微软雅黑" w:hAnsi="微软雅黑" w:cs="宋体" w:hint="eastAsia"/>
          <w:kern w:val="0"/>
          <w:szCs w:val="21"/>
        </w:rPr>
        <w:t>bet</w:t>
      </w:r>
      <w:r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3EA4F26A" w14:textId="5D896F43" w:rsidR="00B116F5" w:rsidRPr="00B116F5" w:rsidRDefault="00B116F5" w:rsidP="00B116F5">
      <w:pPr>
        <w:rPr>
          <w:szCs w:val="21"/>
        </w:rPr>
      </w:pPr>
    </w:p>
    <w:p w14:paraId="64A335EF" w14:textId="58258D52" w:rsidR="00657DB0" w:rsidRDefault="00F03774" w:rsidP="00657DB0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B116F5">
        <w:rPr>
          <w:rFonts w:ascii="微软雅黑" w:eastAsia="微软雅黑" w:hAnsi="微软雅黑" w:cs="宋体"/>
          <w:kern w:val="0"/>
          <w:szCs w:val="21"/>
        </w:rPr>
        <w:t>足球、红绿、转盘、捕鱼需要设定默认</w:t>
      </w:r>
      <w:r w:rsidR="00657DB0" w:rsidRPr="00B116F5">
        <w:rPr>
          <w:rFonts w:ascii="微软雅黑" w:eastAsia="微软雅黑" w:hAnsi="微软雅黑" w:cs="宋体" w:hint="eastAsia"/>
          <w:kern w:val="0"/>
          <w:szCs w:val="21"/>
        </w:rPr>
        <w:t>bet</w:t>
      </w:r>
      <w:r w:rsidRPr="00B116F5">
        <w:rPr>
          <w:rFonts w:ascii="微软雅黑" w:eastAsia="微软雅黑" w:hAnsi="微软雅黑" w:cs="宋体" w:hint="eastAsia"/>
          <w:kern w:val="0"/>
          <w:szCs w:val="21"/>
        </w:rPr>
        <w:t>。</w:t>
      </w:r>
      <w:r w:rsidR="00257541">
        <w:rPr>
          <w:rFonts w:ascii="微软雅黑" w:eastAsia="微软雅黑" w:hAnsi="微软雅黑" w:cs="宋体" w:hint="eastAsia"/>
          <w:kern w:val="0"/>
          <w:szCs w:val="21"/>
        </w:rPr>
        <w:t>玩家每次进入小游戏时都会自动为玩家选择对应的默认bet</w:t>
      </w:r>
      <w:r w:rsidR="00657DB0" w:rsidRPr="00B116F5">
        <w:rPr>
          <w:rFonts w:ascii="微软雅黑" w:eastAsia="微软雅黑" w:hAnsi="微软雅黑" w:cs="宋体" w:hint="eastAsia"/>
          <w:kern w:val="0"/>
          <w:szCs w:val="21"/>
        </w:rPr>
        <w:t>。默认</w:t>
      </w:r>
      <w:r w:rsidR="002C4911" w:rsidRPr="00B116F5">
        <w:rPr>
          <w:rFonts w:ascii="微软雅黑" w:eastAsia="微软雅黑" w:hAnsi="微软雅黑" w:cs="宋体" w:hint="eastAsia"/>
          <w:kern w:val="0"/>
          <w:szCs w:val="21"/>
        </w:rPr>
        <w:t>bet</w:t>
      </w:r>
      <w:r w:rsidR="00657DB0" w:rsidRPr="00B116F5">
        <w:rPr>
          <w:rFonts w:ascii="微软雅黑" w:eastAsia="微软雅黑" w:hAnsi="微软雅黑" w:cs="宋体" w:hint="eastAsia"/>
          <w:kern w:val="0"/>
          <w:szCs w:val="21"/>
        </w:rPr>
        <w:t>的选取规则和上面的</w:t>
      </w:r>
      <w:r w:rsidR="006B4465">
        <w:rPr>
          <w:rFonts w:ascii="微软雅黑" w:eastAsia="微软雅黑" w:hAnsi="微软雅黑" w:cs="宋体" w:hint="eastAsia"/>
          <w:kern w:val="0"/>
          <w:szCs w:val="21"/>
        </w:rPr>
        <w:t>推荐场次选取</w:t>
      </w:r>
      <w:r w:rsidR="00657DB0" w:rsidRPr="00B116F5">
        <w:rPr>
          <w:rFonts w:ascii="微软雅黑" w:eastAsia="微软雅黑" w:hAnsi="微软雅黑" w:cs="宋体" w:hint="eastAsia"/>
          <w:kern w:val="0"/>
          <w:szCs w:val="21"/>
        </w:rPr>
        <w:t>规则相同</w:t>
      </w:r>
      <w:r w:rsidR="005C79B7" w:rsidRPr="00B116F5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5254E3E8" w14:textId="1CBD698D" w:rsidR="00257541" w:rsidRDefault="00257541" w:rsidP="00257541">
      <w:pPr>
        <w:rPr>
          <w:rFonts w:ascii="微软雅黑" w:eastAsia="微软雅黑" w:hAnsi="微软雅黑"/>
          <w:szCs w:val="21"/>
        </w:rPr>
      </w:pPr>
      <w:r w:rsidRPr="00B116F5">
        <w:rPr>
          <w:rFonts w:ascii="微软雅黑" w:eastAsia="微软雅黑" w:hAnsi="微软雅黑" w:cs="宋体"/>
          <w:kern w:val="0"/>
          <w:szCs w:val="21"/>
        </w:rPr>
        <w:lastRenderedPageBreak/>
        <w:t>足球、红绿、转盘、捕鱼</w:t>
      </w:r>
      <w:r>
        <w:rPr>
          <w:rFonts w:ascii="微软雅黑" w:eastAsia="微软雅黑" w:hAnsi="微软雅黑" w:hint="eastAsia"/>
          <w:szCs w:val="21"/>
        </w:rPr>
        <w:t>的区间值均已在0</w:t>
      </w:r>
      <w:r>
        <w:rPr>
          <w:rFonts w:ascii="微软雅黑" w:eastAsia="微软雅黑" w:hAnsi="微软雅黑"/>
          <w:szCs w:val="21"/>
        </w:rPr>
        <w:t>8</w:t>
      </w:r>
      <w:r>
        <w:rPr>
          <w:rFonts w:ascii="微软雅黑" w:eastAsia="微软雅黑" w:hAnsi="微软雅黑" w:hint="eastAsia"/>
          <w:szCs w:val="21"/>
        </w:rPr>
        <w:t>奖励数值文档中给出</w:t>
      </w:r>
      <w:r w:rsidR="0060504D">
        <w:rPr>
          <w:rFonts w:ascii="微软雅黑" w:eastAsia="微软雅黑" w:hAnsi="微软雅黑" w:hint="eastAsia"/>
          <w:szCs w:val="21"/>
        </w:rPr>
        <w:t>。</w:t>
      </w:r>
    </w:p>
    <w:p w14:paraId="1DB81C17" w14:textId="77777777" w:rsidR="00257541" w:rsidRPr="00B83978" w:rsidRDefault="00257541" w:rsidP="00257541">
      <w:pPr>
        <w:rPr>
          <w:rFonts w:ascii="微软雅黑" w:eastAsia="微软雅黑" w:hAnsi="微软雅黑"/>
          <w:color w:val="00B0F0"/>
        </w:rPr>
      </w:pPr>
      <w:r w:rsidRPr="00B21211">
        <w:rPr>
          <w:rFonts w:ascii="微软雅黑" w:eastAsia="微软雅黑" w:hAnsi="微软雅黑"/>
          <w:color w:val="00B0F0"/>
        </w:rPr>
        <w:t>svn://svn.aiyou-inc.com/fish/Africa/Africa资料/文档/08奖励数值.xlsx</w:t>
      </w:r>
    </w:p>
    <w:p w14:paraId="33AB6BD7" w14:textId="77777777" w:rsidR="00257541" w:rsidRPr="00B116F5" w:rsidRDefault="00257541" w:rsidP="00657DB0">
      <w:pPr>
        <w:widowControl/>
        <w:jc w:val="left"/>
        <w:rPr>
          <w:rFonts w:ascii="微软雅黑" w:eastAsia="微软雅黑" w:hAnsi="微软雅黑"/>
          <w:szCs w:val="21"/>
        </w:rPr>
      </w:pPr>
    </w:p>
    <w:p w14:paraId="3A7A77A4" w14:textId="317ECEF6" w:rsidR="00657DB0" w:rsidRPr="00B94ABF" w:rsidRDefault="00657DB0" w:rsidP="00657DB0">
      <w:pPr>
        <w:rPr>
          <w:rFonts w:ascii="微软雅黑" w:eastAsia="微软雅黑" w:hAnsi="微软雅黑"/>
        </w:rPr>
      </w:pPr>
    </w:p>
    <w:sectPr w:rsidR="00657DB0" w:rsidRPr="00B94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F7F9A" w14:textId="77777777" w:rsidR="00A71A6E" w:rsidRDefault="00A71A6E" w:rsidP="00F03774">
      <w:r>
        <w:separator/>
      </w:r>
    </w:p>
  </w:endnote>
  <w:endnote w:type="continuationSeparator" w:id="0">
    <w:p w14:paraId="2804AACC" w14:textId="77777777" w:rsidR="00A71A6E" w:rsidRDefault="00A71A6E" w:rsidP="00F03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C28F5" w14:textId="77777777" w:rsidR="00A71A6E" w:rsidRDefault="00A71A6E" w:rsidP="00F03774">
      <w:r>
        <w:separator/>
      </w:r>
    </w:p>
  </w:footnote>
  <w:footnote w:type="continuationSeparator" w:id="0">
    <w:p w14:paraId="421736DB" w14:textId="77777777" w:rsidR="00A71A6E" w:rsidRDefault="00A71A6E" w:rsidP="00F03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7C3A"/>
    <w:multiLevelType w:val="hybridMultilevel"/>
    <w:tmpl w:val="EA928934"/>
    <w:lvl w:ilvl="0" w:tplc="2F042522">
      <w:start w:val="1"/>
      <w:numFmt w:val="decimal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EA6535"/>
    <w:multiLevelType w:val="hybridMultilevel"/>
    <w:tmpl w:val="D1F099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AA97F35"/>
    <w:multiLevelType w:val="multilevel"/>
    <w:tmpl w:val="CDFCD00A"/>
    <w:lvl w:ilvl="0">
      <w:start w:val="1"/>
      <w:numFmt w:val="decimal"/>
      <w:lvlText w:val="%1."/>
      <w:lvlJc w:val="left"/>
      <w:pPr>
        <w:ind w:left="670" w:hanging="67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E16"/>
    <w:rsid w:val="000434E0"/>
    <w:rsid w:val="00082E16"/>
    <w:rsid w:val="000A2F9A"/>
    <w:rsid w:val="001D1C18"/>
    <w:rsid w:val="002523CC"/>
    <w:rsid w:val="00257541"/>
    <w:rsid w:val="0027458E"/>
    <w:rsid w:val="002C4911"/>
    <w:rsid w:val="002F7B81"/>
    <w:rsid w:val="002F7CA8"/>
    <w:rsid w:val="003838F5"/>
    <w:rsid w:val="003E28A4"/>
    <w:rsid w:val="00420CA6"/>
    <w:rsid w:val="00422184"/>
    <w:rsid w:val="00433CDB"/>
    <w:rsid w:val="0044351A"/>
    <w:rsid w:val="00465A0D"/>
    <w:rsid w:val="004B5D7E"/>
    <w:rsid w:val="004F35BA"/>
    <w:rsid w:val="00505B98"/>
    <w:rsid w:val="00583F90"/>
    <w:rsid w:val="005C79B7"/>
    <w:rsid w:val="0060504D"/>
    <w:rsid w:val="00657DB0"/>
    <w:rsid w:val="006B4465"/>
    <w:rsid w:val="00775FCA"/>
    <w:rsid w:val="00831385"/>
    <w:rsid w:val="008D0EB2"/>
    <w:rsid w:val="00906B3E"/>
    <w:rsid w:val="009913DA"/>
    <w:rsid w:val="009B2F4B"/>
    <w:rsid w:val="009F53DE"/>
    <w:rsid w:val="00A05F03"/>
    <w:rsid w:val="00A40324"/>
    <w:rsid w:val="00A71A6E"/>
    <w:rsid w:val="00B116F5"/>
    <w:rsid w:val="00B21211"/>
    <w:rsid w:val="00B24A01"/>
    <w:rsid w:val="00B602D8"/>
    <w:rsid w:val="00B83978"/>
    <w:rsid w:val="00B84A46"/>
    <w:rsid w:val="00B94ABF"/>
    <w:rsid w:val="00BE4D85"/>
    <w:rsid w:val="00C252AF"/>
    <w:rsid w:val="00C934C5"/>
    <w:rsid w:val="00D00338"/>
    <w:rsid w:val="00D642CD"/>
    <w:rsid w:val="00E172E5"/>
    <w:rsid w:val="00E7406C"/>
    <w:rsid w:val="00F03774"/>
    <w:rsid w:val="00F33BD8"/>
    <w:rsid w:val="00FF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11AC6"/>
  <w15:chartTrackingRefBased/>
  <w15:docId w15:val="{57E08CAD-61B5-49EC-9FB1-A87FFDBAB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77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37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57DB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37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37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37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377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03774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F03774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657DB0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qFormat/>
    <w:rsid w:val="00043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434E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0434E0"/>
  </w:style>
  <w:style w:type="paragraph" w:styleId="TOC2">
    <w:name w:val="toc 2"/>
    <w:basedOn w:val="a"/>
    <w:next w:val="a"/>
    <w:autoRedefine/>
    <w:uiPriority w:val="39"/>
    <w:unhideWhenUsed/>
    <w:rsid w:val="000434E0"/>
    <w:pPr>
      <w:ind w:leftChars="200" w:left="420"/>
    </w:pPr>
  </w:style>
  <w:style w:type="character" w:styleId="a9">
    <w:name w:val="Hyperlink"/>
    <w:basedOn w:val="a0"/>
    <w:uiPriority w:val="99"/>
    <w:unhideWhenUsed/>
    <w:rsid w:val="000434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540E4-E93C-44FB-B3F0-ADF939027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2022-04-13T07:19:00Z</dcterms:created>
  <dcterms:modified xsi:type="dcterms:W3CDTF">2022-04-20T07:27:00Z</dcterms:modified>
</cp:coreProperties>
</file>